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357C5" w14:textId="5E3D4859" w:rsidR="00F2536B" w:rsidRDefault="00F2536B" w:rsidP="00F2536B">
      <w:pPr>
        <w:pStyle w:val="NoSpacing"/>
        <w:pBdr>
          <w:bottom w:val="single" w:sz="4" w:space="1" w:color="auto"/>
        </w:pBdr>
        <w:spacing w:line="2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Lindsey English</w:t>
      </w:r>
    </w:p>
    <w:p w14:paraId="4C10553E" w14:textId="72D06927" w:rsidR="00F2536B" w:rsidRDefault="00F2536B" w:rsidP="00F2536B">
      <w:pPr>
        <w:pStyle w:val="NoSpacing"/>
        <w:pBdr>
          <w:bottom w:val="single" w:sz="4" w:space="1" w:color="auto"/>
        </w:pBdr>
        <w:spacing w:line="21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701-341-9167 | </w:t>
      </w:r>
      <w:r w:rsidRPr="00F2536B">
        <w:rPr>
          <w:rFonts w:ascii="Times New Roman" w:hAnsi="Times New Roman" w:cs="Times New Roman"/>
          <w:sz w:val="28"/>
          <w:szCs w:val="28"/>
        </w:rPr>
        <w:t>lindseae@umich.edu</w:t>
      </w:r>
    </w:p>
    <w:p w14:paraId="6689BFB1" w14:textId="77777777" w:rsidR="00F2536B" w:rsidRPr="00F2536B" w:rsidRDefault="00F2536B" w:rsidP="00F2536B">
      <w:pPr>
        <w:pStyle w:val="NoSpacing"/>
        <w:pBdr>
          <w:bottom w:val="single" w:sz="4" w:space="1" w:color="auto"/>
        </w:pBdr>
        <w:spacing w:line="21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38FD6E" w14:textId="19C45591" w:rsidR="000701AB" w:rsidRPr="000701AB" w:rsidRDefault="000701AB" w:rsidP="000C4D2F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AC4A1BA">
        <w:rPr>
          <w:rFonts w:ascii="Times New Roman" w:hAnsi="Times New Roman" w:cs="Times New Roman"/>
          <w:b/>
          <w:bCs/>
          <w:sz w:val="28"/>
          <w:szCs w:val="28"/>
        </w:rPr>
        <w:t>Educational Background</w:t>
      </w:r>
    </w:p>
    <w:p w14:paraId="65EB2D4D" w14:textId="2D4236FD" w:rsidR="001E1590" w:rsidRDefault="001E1590" w:rsidP="001E1590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AC4A1BA">
        <w:rPr>
          <w:rFonts w:ascii="Times New Roman" w:hAnsi="Times New Roman" w:cs="Times New Roman"/>
          <w:b/>
          <w:bCs/>
          <w:sz w:val="24"/>
          <w:szCs w:val="24"/>
        </w:rPr>
        <w:t>University of Michigan School of Public Health</w:t>
      </w:r>
      <w:r>
        <w:tab/>
      </w:r>
      <w:r>
        <w:tab/>
      </w:r>
      <w:r>
        <w:tab/>
      </w:r>
      <w:r>
        <w:tab/>
      </w:r>
      <w:r>
        <w:tab/>
      </w:r>
      <w:r w:rsidRPr="0AC4A1BA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4-Present</w:t>
      </w:r>
      <w:r w:rsidRPr="0AC4A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Doctor of Philosophy</w:t>
      </w:r>
    </w:p>
    <w:p w14:paraId="1A91C97B" w14:textId="2BFF4E14" w:rsidR="001E1590" w:rsidRPr="001E1590" w:rsidRDefault="001E1590" w:rsidP="0AC4A1BA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Cognate: Nutritional Epidemiology</w:t>
      </w:r>
    </w:p>
    <w:p w14:paraId="0FA49528" w14:textId="00A6D04D" w:rsidR="0AC4A1BA" w:rsidRDefault="0AC4A1BA" w:rsidP="0AC4A1BA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AC4A1BA">
        <w:rPr>
          <w:rFonts w:ascii="Times New Roman" w:hAnsi="Times New Roman" w:cs="Times New Roman"/>
          <w:b/>
          <w:bCs/>
          <w:sz w:val="24"/>
          <w:szCs w:val="24"/>
        </w:rPr>
        <w:t>University of Michigan School of Public Health</w:t>
      </w:r>
      <w:r>
        <w:tab/>
      </w:r>
      <w:r>
        <w:tab/>
      </w:r>
      <w:r>
        <w:tab/>
      </w:r>
      <w:r>
        <w:tab/>
      </w:r>
      <w:r>
        <w:tab/>
      </w:r>
      <w:r w:rsidRPr="0AC4A1BA">
        <w:rPr>
          <w:rFonts w:ascii="Times New Roman" w:hAnsi="Times New Roman" w:cs="Times New Roman"/>
          <w:sz w:val="24"/>
          <w:szCs w:val="24"/>
        </w:rPr>
        <w:t xml:space="preserve">     2022-2024 </w:t>
      </w:r>
      <w:r w:rsidRPr="0AC4A1BA">
        <w:rPr>
          <w:rFonts w:ascii="Times New Roman" w:hAnsi="Times New Roman" w:cs="Times New Roman"/>
          <w:i/>
          <w:iCs/>
          <w:sz w:val="24"/>
          <w:szCs w:val="24"/>
        </w:rPr>
        <w:t>Master of Public Health</w:t>
      </w:r>
    </w:p>
    <w:p w14:paraId="543D1EED" w14:textId="2B130D8E" w:rsidR="0AC4A1BA" w:rsidRDefault="0AC4A1BA" w:rsidP="0AC4A1BA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AC4A1BA">
        <w:rPr>
          <w:rFonts w:ascii="Times New Roman" w:hAnsi="Times New Roman" w:cs="Times New Roman"/>
          <w:sz w:val="24"/>
          <w:szCs w:val="24"/>
        </w:rPr>
        <w:t>Concentration: Nutritional Sciences</w:t>
      </w:r>
    </w:p>
    <w:p w14:paraId="135F3F07" w14:textId="6DC53FE7" w:rsidR="000701AB" w:rsidRPr="000701AB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AC4A1BA">
        <w:rPr>
          <w:rFonts w:ascii="Times New Roman" w:hAnsi="Times New Roman" w:cs="Times New Roman"/>
          <w:b/>
          <w:bCs/>
          <w:sz w:val="24"/>
          <w:szCs w:val="24"/>
        </w:rPr>
        <w:t>University of North Dakota, Grand Forks, ND</w:t>
      </w:r>
      <w:r>
        <w:tab/>
      </w:r>
      <w:r>
        <w:tab/>
      </w:r>
      <w:r>
        <w:tab/>
      </w:r>
      <w:r>
        <w:tab/>
      </w:r>
      <w:r>
        <w:tab/>
      </w:r>
      <w:r w:rsidR="006559D0" w:rsidRPr="0AC4A1B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559D0" w:rsidRPr="0AC4A1BA">
        <w:rPr>
          <w:rFonts w:ascii="Times New Roman" w:hAnsi="Times New Roman" w:cs="Times New Roman"/>
          <w:sz w:val="24"/>
          <w:szCs w:val="24"/>
        </w:rPr>
        <w:t xml:space="preserve">  2018</w:t>
      </w:r>
      <w:r w:rsidR="006559D0" w:rsidRPr="0AC4A1B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59D0" w:rsidRPr="0AC4A1BA">
        <w:rPr>
          <w:rFonts w:ascii="Times New Roman" w:hAnsi="Times New Roman" w:cs="Times New Roman"/>
          <w:sz w:val="24"/>
          <w:szCs w:val="24"/>
        </w:rPr>
        <w:t>2022</w:t>
      </w:r>
    </w:p>
    <w:p w14:paraId="4801AFC2" w14:textId="3A57A601" w:rsidR="000701AB" w:rsidRPr="000701AB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0701AB">
        <w:rPr>
          <w:rFonts w:ascii="Times New Roman" w:hAnsi="Times New Roman" w:cs="Times New Roman"/>
          <w:i/>
          <w:iCs/>
          <w:sz w:val="24"/>
          <w:szCs w:val="24"/>
        </w:rPr>
        <w:t xml:space="preserve">Bachelor of Science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</w:t>
      </w:r>
      <w:r w:rsidR="00296CD3">
        <w:rPr>
          <w:rFonts w:ascii="Times New Roman" w:hAnsi="Times New Roman" w:cs="Times New Roman"/>
          <w:sz w:val="24"/>
          <w:szCs w:val="24"/>
        </w:rPr>
        <w:tab/>
      </w:r>
      <w:r w:rsidR="00296CD3">
        <w:rPr>
          <w:rFonts w:ascii="Times New Roman" w:hAnsi="Times New Roman" w:cs="Times New Roman"/>
          <w:sz w:val="24"/>
          <w:szCs w:val="24"/>
        </w:rPr>
        <w:tab/>
      </w:r>
      <w:r w:rsidR="00296CD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8F58E37" w14:textId="717F2F5F" w:rsidR="000701AB" w:rsidRPr="000701AB" w:rsidRDefault="001019DC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AC4A1BA">
        <w:rPr>
          <w:rFonts w:ascii="Times New Roman" w:hAnsi="Times New Roman" w:cs="Times New Roman"/>
          <w:sz w:val="24"/>
          <w:szCs w:val="24"/>
        </w:rPr>
        <w:t>Majors: Dietetics and Public Health Education</w:t>
      </w:r>
    </w:p>
    <w:p w14:paraId="1BC412BC" w14:textId="30C92F62" w:rsidR="00C46B58" w:rsidRDefault="0AC4A1BA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AC4A1BA">
        <w:rPr>
          <w:rFonts w:ascii="Times New Roman" w:hAnsi="Times New Roman" w:cs="Times New Roman"/>
          <w:sz w:val="24"/>
          <w:szCs w:val="24"/>
        </w:rPr>
        <w:t>Honors: Summa Cum Laude</w:t>
      </w:r>
    </w:p>
    <w:p w14:paraId="444ED36F" w14:textId="77777777" w:rsidR="003C0F03" w:rsidRDefault="003C0F03" w:rsidP="003C0F03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D9E62" w14:textId="1F12342D" w:rsidR="003C0F03" w:rsidRPr="0080501D" w:rsidRDefault="003C0F03" w:rsidP="003C0F03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Certifications </w:t>
      </w:r>
    </w:p>
    <w:p w14:paraId="2741F895" w14:textId="604BD927" w:rsidR="003C0F03" w:rsidRDefault="003C0F03" w:rsidP="003C0F03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822AE3">
        <w:rPr>
          <w:rFonts w:ascii="Times New Roman" w:hAnsi="Times New Roman" w:cs="Times New Roman"/>
          <w:b/>
          <w:bCs/>
          <w:sz w:val="24"/>
          <w:szCs w:val="24"/>
        </w:rPr>
        <w:t>Registered Dietitian Nutritionist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BCD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="003223CB">
        <w:rPr>
          <w:rFonts w:ascii="Times New Roman" w:hAnsi="Times New Roman" w:cs="Times New Roman"/>
          <w:i/>
          <w:iCs/>
          <w:sz w:val="24"/>
          <w:szCs w:val="24"/>
        </w:rPr>
        <w:t xml:space="preserve"> #86170467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60B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Certified through </w:t>
      </w:r>
      <w:r w:rsidR="001360B7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4406">
        <w:rPr>
          <w:rFonts w:ascii="Times New Roman" w:hAnsi="Times New Roman" w:cs="Times New Roman"/>
          <w:sz w:val="24"/>
          <w:szCs w:val="24"/>
        </w:rPr>
        <w:t>8</w:t>
      </w:r>
    </w:p>
    <w:p w14:paraId="28EA4406" w14:textId="1EA19C23" w:rsidR="003C0F03" w:rsidRPr="00BD4D16" w:rsidRDefault="003C0F03" w:rsidP="003C0F03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D5504B">
        <w:rPr>
          <w:rFonts w:ascii="Times New Roman" w:hAnsi="Times New Roman" w:cs="Times New Roman"/>
          <w:b/>
          <w:bCs/>
          <w:sz w:val="24"/>
          <w:szCs w:val="24"/>
        </w:rPr>
        <w:t>Certified Health Education Specialist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BCD">
        <w:rPr>
          <w:rFonts w:ascii="Times New Roman" w:hAnsi="Times New Roman" w:cs="Times New Roman"/>
          <w:i/>
          <w:iCs/>
          <w:sz w:val="24"/>
          <w:szCs w:val="24"/>
        </w:rPr>
        <w:t xml:space="preserve">ID </w:t>
      </w:r>
      <w:r w:rsidR="003223CB" w:rsidRPr="00FC3BCD">
        <w:rPr>
          <w:rFonts w:ascii="Times New Roman" w:hAnsi="Times New Roman" w:cs="Times New Roman"/>
          <w:i/>
          <w:iCs/>
          <w:sz w:val="24"/>
          <w:szCs w:val="24"/>
        </w:rPr>
        <w:t>#37304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223CB">
        <w:rPr>
          <w:rFonts w:ascii="Times New Roman" w:hAnsi="Times New Roman" w:cs="Times New Roman"/>
          <w:sz w:val="24"/>
          <w:szCs w:val="24"/>
        </w:rPr>
        <w:tab/>
      </w:r>
      <w:r w:rsidR="001360B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Certified through </w:t>
      </w:r>
      <w:r w:rsidR="001360B7"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4406">
        <w:rPr>
          <w:rFonts w:ascii="Times New Roman" w:hAnsi="Times New Roman" w:cs="Times New Roman"/>
          <w:sz w:val="24"/>
          <w:szCs w:val="24"/>
        </w:rPr>
        <w:t>7</w:t>
      </w:r>
    </w:p>
    <w:p w14:paraId="45BE4C9F" w14:textId="5F817D48" w:rsidR="0AC4A1BA" w:rsidRDefault="0AC4A1BA" w:rsidP="0AC4A1BA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35ADB596" w14:textId="59BE9ED6" w:rsidR="000701AB" w:rsidRPr="000701AB" w:rsidRDefault="000701AB" w:rsidP="000C4D2F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701AB">
        <w:rPr>
          <w:rFonts w:ascii="Times New Roman" w:hAnsi="Times New Roman" w:cs="Times New Roman"/>
          <w:b/>
          <w:bCs/>
          <w:sz w:val="28"/>
          <w:szCs w:val="28"/>
        </w:rPr>
        <w:t xml:space="preserve">Research </w:t>
      </w:r>
      <w:r w:rsidR="00DC70E2">
        <w:rPr>
          <w:rFonts w:ascii="Times New Roman" w:hAnsi="Times New Roman" w:cs="Times New Roman"/>
          <w:b/>
          <w:bCs/>
          <w:sz w:val="28"/>
          <w:szCs w:val="28"/>
        </w:rPr>
        <w:t>Experiences</w:t>
      </w:r>
      <w:r w:rsidRPr="000701AB">
        <w:rPr>
          <w:rFonts w:ascii="Times New Roman" w:hAnsi="Times New Roman" w:cs="Times New Roman"/>
          <w:b/>
          <w:bCs/>
          <w:sz w:val="28"/>
          <w:szCs w:val="28"/>
        </w:rPr>
        <w:t xml:space="preserve"> and Accomplishments</w:t>
      </w:r>
    </w:p>
    <w:p w14:paraId="5AC99BCC" w14:textId="678ECE1B" w:rsidR="006A19C0" w:rsidRDefault="00D2160E" w:rsidP="00D2160E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2160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B85">
        <w:rPr>
          <w:rFonts w:ascii="Times New Roman" w:hAnsi="Times New Roman" w:cs="Times New Roman"/>
          <w:b/>
          <w:bCs/>
          <w:sz w:val="24"/>
          <w:szCs w:val="24"/>
        </w:rPr>
        <w:t>Research Assistant</w:t>
      </w:r>
      <w:r w:rsidR="00A619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9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9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9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9A6">
        <w:rPr>
          <w:rFonts w:ascii="Times New Roman" w:hAnsi="Times New Roman" w:cs="Times New Roman"/>
          <w:sz w:val="24"/>
          <w:szCs w:val="24"/>
        </w:rPr>
        <w:t xml:space="preserve">  </w:t>
      </w:r>
      <w:r w:rsidR="002A1513">
        <w:rPr>
          <w:rFonts w:ascii="Times New Roman" w:hAnsi="Times New Roman" w:cs="Times New Roman"/>
          <w:sz w:val="24"/>
          <w:szCs w:val="24"/>
        </w:rPr>
        <w:tab/>
      </w:r>
      <w:r w:rsidR="00F2536B">
        <w:rPr>
          <w:rFonts w:ascii="Times New Roman" w:hAnsi="Times New Roman" w:cs="Times New Roman"/>
          <w:sz w:val="24"/>
          <w:szCs w:val="24"/>
        </w:rPr>
        <w:tab/>
      </w:r>
      <w:r w:rsidR="00F2536B">
        <w:rPr>
          <w:rFonts w:ascii="Times New Roman" w:hAnsi="Times New Roman" w:cs="Times New Roman"/>
          <w:sz w:val="24"/>
          <w:szCs w:val="24"/>
        </w:rPr>
        <w:tab/>
      </w:r>
      <w:r w:rsidR="002A1513">
        <w:rPr>
          <w:rFonts w:ascii="Times New Roman" w:hAnsi="Times New Roman" w:cs="Times New Roman"/>
          <w:sz w:val="24"/>
          <w:szCs w:val="24"/>
        </w:rPr>
        <w:t xml:space="preserve">      </w:t>
      </w:r>
      <w:r w:rsidR="00A619A6" w:rsidRPr="00A619A6">
        <w:rPr>
          <w:rFonts w:ascii="Times New Roman" w:hAnsi="Times New Roman" w:cs="Times New Roman"/>
          <w:sz w:val="24"/>
          <w:szCs w:val="24"/>
        </w:rPr>
        <w:t>June 2022-Present</w:t>
      </w:r>
    </w:p>
    <w:p w14:paraId="0D50CA1C" w14:textId="77777777" w:rsidR="00BC3B85" w:rsidRPr="002A1513" w:rsidRDefault="00BC3B85" w:rsidP="00BC3B85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School of Public Health-Nutritional Sciences Department</w:t>
      </w:r>
    </w:p>
    <w:p w14:paraId="6F665595" w14:textId="2C65910C" w:rsidR="00BC3B85" w:rsidRDefault="00BC3B85" w:rsidP="00BC3B85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3128C">
        <w:rPr>
          <w:rFonts w:ascii="Times New Roman" w:hAnsi="Times New Roman" w:cs="Times New Roman"/>
          <w:i/>
          <w:iCs/>
          <w:sz w:val="24"/>
          <w:szCs w:val="24"/>
        </w:rPr>
        <w:t>PIs: Dr. Karen Peterson and Dr. Erica Jansen</w:t>
      </w:r>
    </w:p>
    <w:p w14:paraId="1FC5E082" w14:textId="56B6BE03" w:rsidR="0039312C" w:rsidRPr="00F25861" w:rsidRDefault="0039312C" w:rsidP="0039312C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  <w:highlight w:val="yellow"/>
        </w:rPr>
      </w:pPr>
      <w:r w:rsidRPr="0090502A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0502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0502A">
        <w:rPr>
          <w:rFonts w:ascii="Times New Roman" w:hAnsi="Times New Roman" w:cs="Times New Roman"/>
          <w:sz w:val="24"/>
          <w:szCs w:val="24"/>
        </w:rPr>
        <w:t xml:space="preserve">Project management of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0502A">
        <w:rPr>
          <w:rFonts w:ascii="Times New Roman" w:hAnsi="Times New Roman" w:cs="Times New Roman"/>
          <w:sz w:val="24"/>
          <w:szCs w:val="24"/>
        </w:rPr>
        <w:t>etabolic health risk among mid-life women: the roles of toxicants, inflammation, and epigenetics</w:t>
      </w:r>
      <w:r>
        <w:rPr>
          <w:rFonts w:ascii="Times New Roman" w:hAnsi="Times New Roman" w:cs="Times New Roman"/>
          <w:sz w:val="24"/>
          <w:szCs w:val="24"/>
        </w:rPr>
        <w:t xml:space="preserve"> R01 grant</w:t>
      </w:r>
    </w:p>
    <w:p w14:paraId="05429AC5" w14:textId="77777777" w:rsidR="0039312C" w:rsidRPr="00915928" w:rsidRDefault="0039312C" w:rsidP="0039312C">
      <w:pPr>
        <w:pStyle w:val="NoSpacing"/>
        <w:numPr>
          <w:ilvl w:val="0"/>
          <w:numId w:val="4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915928">
        <w:rPr>
          <w:rFonts w:ascii="Times New Roman" w:hAnsi="Times New Roman" w:cs="Times New Roman"/>
          <w:sz w:val="24"/>
          <w:szCs w:val="24"/>
        </w:rPr>
        <w:t>Formulating project plans to address grant aims developing both individual projects and projects for doctoral students and co-collaborators</w:t>
      </w:r>
    </w:p>
    <w:p w14:paraId="3CC038BD" w14:textId="77777777" w:rsidR="00C02BD0" w:rsidRDefault="0039312C" w:rsidP="0013128C">
      <w:pPr>
        <w:pStyle w:val="NoSpacing"/>
        <w:numPr>
          <w:ilvl w:val="0"/>
          <w:numId w:val="4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915928">
        <w:rPr>
          <w:rFonts w:ascii="Times New Roman" w:hAnsi="Times New Roman" w:cs="Times New Roman"/>
          <w:sz w:val="24"/>
          <w:szCs w:val="24"/>
        </w:rPr>
        <w:t>Assisting in statistical analysis planning and manuscript development of projects</w:t>
      </w:r>
    </w:p>
    <w:p w14:paraId="7945D71A" w14:textId="50AE5AB9" w:rsidR="00C02BD0" w:rsidRDefault="00C02BD0" w:rsidP="00043612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Project 2: </w:t>
      </w:r>
      <w:r>
        <w:rPr>
          <w:rFonts w:ascii="Times New Roman" w:hAnsi="Times New Roman" w:cs="Times New Roman"/>
          <w:sz w:val="24"/>
          <w:szCs w:val="24"/>
        </w:rPr>
        <w:t xml:space="preserve">Changes in endocrine disrupting chemical exposure related changes in anthropometry </w:t>
      </w:r>
    </w:p>
    <w:p w14:paraId="391842AC" w14:textId="56D4A298" w:rsidR="00043612" w:rsidRDefault="00043612" w:rsidP="00043612">
      <w:pPr>
        <w:pStyle w:val="NoSpacing"/>
        <w:numPr>
          <w:ilvl w:val="0"/>
          <w:numId w:val="5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code book of EDC, anthropometrics, and demographics from two time points over a 10-year period</w:t>
      </w:r>
    </w:p>
    <w:p w14:paraId="474B81EE" w14:textId="35194B9B" w:rsidR="00043612" w:rsidRDefault="00043612" w:rsidP="00043612">
      <w:pPr>
        <w:pStyle w:val="NoSpacing"/>
        <w:numPr>
          <w:ilvl w:val="0"/>
          <w:numId w:val="5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 individual and categorized EDC changes and the impact on BMI, waist circumference, and body fat percentage changes</w:t>
      </w:r>
    </w:p>
    <w:p w14:paraId="6508EB80" w14:textId="4144CC6A" w:rsidR="007E59DD" w:rsidRPr="00C02BD0" w:rsidRDefault="007E59DD" w:rsidP="00043612">
      <w:pPr>
        <w:pStyle w:val="NoSpacing"/>
        <w:numPr>
          <w:ilvl w:val="0"/>
          <w:numId w:val="5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Completing literature </w:t>
      </w:r>
      <w:r w:rsidR="00B44BA1">
        <w:rPr>
          <w:rFonts w:ascii="Times New Roman" w:hAnsi="Times New Roman" w:cs="Times New Roman"/>
          <w:sz w:val="24"/>
          <w:szCs w:val="24"/>
        </w:rPr>
        <w:t xml:space="preserve">review </w:t>
      </w:r>
      <w:r>
        <w:rPr>
          <w:rFonts w:ascii="Times New Roman" w:hAnsi="Times New Roman" w:cs="Times New Roman"/>
          <w:sz w:val="24"/>
          <w:szCs w:val="24"/>
        </w:rPr>
        <w:t>and manuscript draft for publication</w:t>
      </w:r>
    </w:p>
    <w:p w14:paraId="4EF1C941" w14:textId="3E2E7CC2" w:rsidR="0013128C" w:rsidRPr="00C02BD0" w:rsidRDefault="00051396" w:rsidP="00C02BD0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C02BD0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r w:rsidR="00C02BD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02BD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E0286" w:rsidRPr="00C02BD0">
        <w:rPr>
          <w:rFonts w:ascii="Times New Roman" w:hAnsi="Times New Roman" w:cs="Times New Roman"/>
          <w:sz w:val="24"/>
          <w:szCs w:val="24"/>
        </w:rPr>
        <w:t xml:space="preserve"> Sex-specific</w:t>
      </w:r>
      <w:r w:rsidR="00C24183" w:rsidRPr="00C02BD0">
        <w:rPr>
          <w:rFonts w:ascii="Times New Roman" w:hAnsi="Times New Roman" w:cs="Times New Roman"/>
          <w:sz w:val="24"/>
          <w:szCs w:val="24"/>
        </w:rPr>
        <w:t xml:space="preserve"> associations of</w:t>
      </w:r>
      <w:r w:rsidR="000E0286" w:rsidRPr="00C02BD0">
        <w:rPr>
          <w:rFonts w:ascii="Times New Roman" w:hAnsi="Times New Roman" w:cs="Times New Roman"/>
          <w:sz w:val="24"/>
          <w:szCs w:val="24"/>
        </w:rPr>
        <w:t xml:space="preserve"> epigenetic age acceleration in adolescence with physical activity and sleep </w:t>
      </w:r>
    </w:p>
    <w:p w14:paraId="2CC2B328" w14:textId="77777777" w:rsidR="0013128C" w:rsidRDefault="0013128C" w:rsidP="0013128C">
      <w:pPr>
        <w:pStyle w:val="NoSpacing"/>
        <w:numPr>
          <w:ilvl w:val="0"/>
          <w:numId w:val="4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Pr="00051396">
        <w:rPr>
          <w:rFonts w:ascii="Times New Roman" w:hAnsi="Times New Roman" w:cs="Times New Roman"/>
          <w:sz w:val="24"/>
          <w:szCs w:val="24"/>
        </w:rPr>
        <w:t>mpleted a literature review on assessments of epigenetic aging in adolescents and the environmental and biological influences on accelerated epigenetic aging</w:t>
      </w:r>
    </w:p>
    <w:p w14:paraId="5931C2D4" w14:textId="56F0D91D" w:rsidR="00B22C1B" w:rsidRDefault="00B22C1B" w:rsidP="0013128C">
      <w:pPr>
        <w:pStyle w:val="NoSpacing"/>
        <w:numPr>
          <w:ilvl w:val="0"/>
          <w:numId w:val="4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writing of introduction and discussion sections of a manuscript</w:t>
      </w:r>
    </w:p>
    <w:p w14:paraId="5864A847" w14:textId="1363EF9F" w:rsidR="005B79C6" w:rsidRDefault="005B79C6" w:rsidP="005B79C6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5B79C6">
        <w:rPr>
          <w:rFonts w:ascii="Times New Roman" w:hAnsi="Times New Roman" w:cs="Times New Roman"/>
          <w:i/>
          <w:iCs/>
          <w:sz w:val="24"/>
          <w:szCs w:val="24"/>
        </w:rPr>
        <w:t>Project 4: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Biorepository management</w:t>
      </w:r>
    </w:p>
    <w:p w14:paraId="381787C3" w14:textId="3408ABB9" w:rsidR="005B79C6" w:rsidRDefault="005B79C6" w:rsidP="005B79C6">
      <w:pPr>
        <w:pStyle w:val="NoSpacing"/>
        <w:numPr>
          <w:ilvl w:val="0"/>
          <w:numId w:val="52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Aliquoting and taking specific gravity of urine samples for current and future analyses</w:t>
      </w:r>
    </w:p>
    <w:p w14:paraId="4B047625" w14:textId="31C551FB" w:rsidR="005B79C6" w:rsidRDefault="005B79C6" w:rsidP="005B79C6">
      <w:pPr>
        <w:pStyle w:val="NoSpacing"/>
        <w:numPr>
          <w:ilvl w:val="0"/>
          <w:numId w:val="52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Organizing and cataloging samples in seven biological freezers</w:t>
      </w:r>
    </w:p>
    <w:p w14:paraId="5FFD33FC" w14:textId="77777777" w:rsidR="005662F0" w:rsidRPr="005B79C6" w:rsidRDefault="005662F0" w:rsidP="005662F0">
      <w:pPr>
        <w:pStyle w:val="NoSpacing"/>
        <w:spacing w:line="21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58CEE08B" w14:textId="69074453" w:rsidR="00E34394" w:rsidRDefault="00E34394" w:rsidP="00E34394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Research Intern</w:t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4A4F" w:rsidRPr="00BA4A4F">
        <w:rPr>
          <w:rFonts w:ascii="Times New Roman" w:hAnsi="Times New Roman" w:cs="Times New Roman"/>
          <w:sz w:val="24"/>
          <w:szCs w:val="24"/>
        </w:rPr>
        <w:t>Summer 2023</w:t>
      </w:r>
    </w:p>
    <w:p w14:paraId="2B953F52" w14:textId="74DA3FCD" w:rsidR="00E34394" w:rsidRDefault="00E34394" w:rsidP="00E34394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African Population and Health Research Center</w:t>
      </w:r>
      <w:r w:rsidR="000478CF">
        <w:rPr>
          <w:rFonts w:ascii="Times New Roman" w:hAnsi="Times New Roman" w:cs="Times New Roman"/>
          <w:i/>
          <w:iCs/>
          <w:sz w:val="24"/>
          <w:szCs w:val="24"/>
        </w:rPr>
        <w:t>, Nairobi, Kenya</w:t>
      </w:r>
    </w:p>
    <w:p w14:paraId="1613A213" w14:textId="78778A24" w:rsidR="00E34394" w:rsidRDefault="00E34394" w:rsidP="00E34394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PI: Dr. Agnes Kiragga</w:t>
      </w:r>
    </w:p>
    <w:p w14:paraId="764E403F" w14:textId="1C9D4475" w:rsidR="00E34394" w:rsidRDefault="00E34394" w:rsidP="00E3439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1:</w:t>
      </w:r>
      <w:r w:rsidR="001E58EA">
        <w:rPr>
          <w:rFonts w:ascii="Times New Roman" w:hAnsi="Times New Roman" w:cs="Times New Roman"/>
          <w:sz w:val="24"/>
          <w:szCs w:val="24"/>
        </w:rPr>
        <w:t xml:space="preserve"> Individual Supermarket Purchases and Predictions of Population Non-Communicable Disease Rates in Kenya</w:t>
      </w:r>
    </w:p>
    <w:p w14:paraId="47FC647A" w14:textId="38E6EF63" w:rsidR="00057D37" w:rsidRDefault="00057D37" w:rsidP="00057D37">
      <w:pPr>
        <w:pStyle w:val="NoSpacing"/>
        <w:numPr>
          <w:ilvl w:val="0"/>
          <w:numId w:val="4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literature review of diet patterns and non-communicable diseases in Kenya</w:t>
      </w:r>
    </w:p>
    <w:p w14:paraId="063C7437" w14:textId="396738D7" w:rsidR="00057D37" w:rsidRDefault="00057D37" w:rsidP="00057D37">
      <w:pPr>
        <w:pStyle w:val="NoSpacing"/>
        <w:numPr>
          <w:ilvl w:val="0"/>
          <w:numId w:val="4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project protocol for analysis plan and ethical approval (IRB equivalent)</w:t>
      </w:r>
    </w:p>
    <w:p w14:paraId="3DC0B998" w14:textId="4304E74D" w:rsidR="00057D37" w:rsidRDefault="00057D37" w:rsidP="00057D37">
      <w:pPr>
        <w:pStyle w:val="NoSpacing"/>
        <w:numPr>
          <w:ilvl w:val="0"/>
          <w:numId w:val="4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with data analysis of purchasing patterns and prediction of NCDs based on variations in diet patterns and individual product purchases</w:t>
      </w:r>
    </w:p>
    <w:p w14:paraId="63B21B02" w14:textId="6302FC59" w:rsidR="001E58EA" w:rsidRDefault="001E58EA" w:rsidP="00E3439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2:</w:t>
      </w:r>
      <w:r>
        <w:rPr>
          <w:rFonts w:ascii="Times New Roman" w:hAnsi="Times New Roman" w:cs="Times New Roman"/>
          <w:sz w:val="24"/>
          <w:szCs w:val="24"/>
        </w:rPr>
        <w:t xml:space="preserve"> Comparing Causes of Death Using Verbal Autopsy Algorithms in East Africa</w:t>
      </w:r>
    </w:p>
    <w:p w14:paraId="7ADE5A0B" w14:textId="5AAEB1EB" w:rsidR="00EC3A99" w:rsidRDefault="00EC3A99" w:rsidP="00E34394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 literature review on applications of verbal autopsy algorithms and rationale for observed causes of death variation across Health and Demographic Survey Sites</w:t>
      </w:r>
    </w:p>
    <w:p w14:paraId="7F9616FD" w14:textId="2BE3E1AB" w:rsidR="00EC3A99" w:rsidRPr="00EC3A99" w:rsidRDefault="00EC3A99" w:rsidP="00E34394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Wrote discussion section and assisted with methods section of a manuscript</w:t>
      </w:r>
    </w:p>
    <w:p w14:paraId="0CF3940E" w14:textId="4A092086" w:rsidR="001E58EA" w:rsidRDefault="001E58EA" w:rsidP="00E3439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Project 3: </w:t>
      </w:r>
      <w:r>
        <w:rPr>
          <w:rFonts w:ascii="Times New Roman" w:hAnsi="Times New Roman" w:cs="Times New Roman"/>
          <w:sz w:val="24"/>
          <w:szCs w:val="24"/>
        </w:rPr>
        <w:t>Factors Influencing Morbidity in</w:t>
      </w:r>
      <w:r w:rsidR="00EC3A9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Ugandan Health and Demographic Survey Site</w:t>
      </w:r>
    </w:p>
    <w:p w14:paraId="23A8BA70" w14:textId="508F5102" w:rsidR="00EC3A99" w:rsidRDefault="00EC3A99" w:rsidP="00EC3A99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 literature review on environmental and societal influences on morbidity and healthcare utilization in Uganda and policy implications and recommendations</w:t>
      </w:r>
    </w:p>
    <w:p w14:paraId="161AD95C" w14:textId="7B39A148" w:rsidR="00B22C1B" w:rsidRDefault="00EC3A99" w:rsidP="00E34394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Wrote introduction and discussion sections of a manuscript</w:t>
      </w:r>
    </w:p>
    <w:p w14:paraId="5C545833" w14:textId="77777777" w:rsidR="005662F0" w:rsidRPr="00EC3A99" w:rsidRDefault="005662F0" w:rsidP="005662F0">
      <w:pPr>
        <w:pStyle w:val="NoSpacing"/>
        <w:spacing w:line="21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403BDDED" w14:textId="58342348" w:rsidR="00525EEE" w:rsidRPr="002723F3" w:rsidRDefault="00B22C1B" w:rsidP="00D2160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2160E" w:rsidRPr="00D216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1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EEE" w:rsidRPr="00C67AF1">
        <w:rPr>
          <w:rFonts w:ascii="Times New Roman" w:hAnsi="Times New Roman" w:cs="Times New Roman"/>
          <w:b/>
          <w:bCs/>
          <w:sz w:val="24"/>
          <w:szCs w:val="24"/>
        </w:rPr>
        <w:t>National Institutes of Health: MARC U-STAR Scholar</w:t>
      </w:r>
      <w:r w:rsidR="002A15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0829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23F3">
        <w:rPr>
          <w:rFonts w:ascii="Times New Roman" w:hAnsi="Times New Roman" w:cs="Times New Roman"/>
          <w:sz w:val="24"/>
          <w:szCs w:val="24"/>
        </w:rPr>
        <w:t>August 2020-</w:t>
      </w:r>
      <w:r w:rsidR="0008296C">
        <w:rPr>
          <w:rFonts w:ascii="Times New Roman" w:hAnsi="Times New Roman" w:cs="Times New Roman"/>
          <w:sz w:val="24"/>
          <w:szCs w:val="24"/>
        </w:rPr>
        <w:t>May 2022</w:t>
      </w:r>
    </w:p>
    <w:p w14:paraId="0006DA39" w14:textId="77777777" w:rsidR="00BC3B85" w:rsidRPr="002A1513" w:rsidRDefault="00525EEE" w:rsidP="00525EEE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University of North Dakota NIH-NIGMS funded research training scholarship </w:t>
      </w:r>
    </w:p>
    <w:p w14:paraId="0847DF40" w14:textId="537ACAF0" w:rsidR="002723F3" w:rsidRPr="002A1513" w:rsidRDefault="00BC3B85" w:rsidP="00525EEE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PI</w:t>
      </w:r>
      <w:r w:rsidR="002723F3"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25EEE" w:rsidRPr="002A1513">
        <w:rPr>
          <w:rFonts w:ascii="Times New Roman" w:hAnsi="Times New Roman" w:cs="Times New Roman"/>
          <w:i/>
          <w:iCs/>
          <w:sz w:val="24"/>
          <w:szCs w:val="24"/>
        </w:rPr>
        <w:t>Dr. Thomas Petros</w:t>
      </w:r>
    </w:p>
    <w:p w14:paraId="017AFDE7" w14:textId="7A4B62D5" w:rsidR="004E5769" w:rsidRDefault="004E5769" w:rsidP="00525EE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EE12D7"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B713F0">
        <w:rPr>
          <w:rFonts w:ascii="Times New Roman" w:hAnsi="Times New Roman" w:cs="Times New Roman"/>
          <w:sz w:val="24"/>
          <w:szCs w:val="24"/>
        </w:rPr>
        <w:t xml:space="preserve">Race, </w:t>
      </w:r>
      <w:r>
        <w:rPr>
          <w:rFonts w:ascii="Times New Roman" w:hAnsi="Times New Roman" w:cs="Times New Roman"/>
          <w:sz w:val="24"/>
          <w:szCs w:val="24"/>
        </w:rPr>
        <w:t>Food Insecurity</w:t>
      </w:r>
      <w:r w:rsidR="00B713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B713F0">
        <w:rPr>
          <w:rFonts w:ascii="Times New Roman" w:hAnsi="Times New Roman" w:cs="Times New Roman"/>
          <w:sz w:val="24"/>
          <w:szCs w:val="24"/>
        </w:rPr>
        <w:t>d Academic Performance in College Students</w:t>
      </w:r>
    </w:p>
    <w:p w14:paraId="06FF6E90" w14:textId="3AA81E34" w:rsidR="00FD0F8F" w:rsidRPr="00C836C5" w:rsidRDefault="00FD0F8F" w:rsidP="00C836C5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</w:t>
      </w:r>
      <w:r w:rsidR="00BC3B85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a literature review </w:t>
      </w:r>
      <w:r w:rsidR="00C836C5">
        <w:rPr>
          <w:rFonts w:ascii="Times New Roman" w:hAnsi="Times New Roman" w:cs="Times New Roman"/>
          <w:sz w:val="24"/>
          <w:szCs w:val="24"/>
        </w:rPr>
        <w:t>of food security, race</w:t>
      </w:r>
      <w:r w:rsidR="00B22C1B">
        <w:rPr>
          <w:rFonts w:ascii="Times New Roman" w:hAnsi="Times New Roman" w:cs="Times New Roman"/>
          <w:sz w:val="24"/>
          <w:szCs w:val="24"/>
        </w:rPr>
        <w:t>, and academic performance</w:t>
      </w:r>
    </w:p>
    <w:p w14:paraId="62540DA2" w14:textId="1754ADCA" w:rsidR="00D04CAC" w:rsidRDefault="00D04CAC" w:rsidP="00B713F0">
      <w:pPr>
        <w:pStyle w:val="NoSpacing"/>
        <w:numPr>
          <w:ilvl w:val="0"/>
          <w:numId w:val="4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a $5000 grant to complete</w:t>
      </w:r>
      <w:r w:rsidR="0041017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study with 120 participants. </w:t>
      </w:r>
    </w:p>
    <w:p w14:paraId="4FE8EA37" w14:textId="318001BB" w:rsidR="00D04CAC" w:rsidRDefault="00BC3B85" w:rsidP="00B713F0">
      <w:pPr>
        <w:pStyle w:val="NoSpacing"/>
        <w:numPr>
          <w:ilvl w:val="0"/>
          <w:numId w:val="4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</w:t>
      </w:r>
      <w:r w:rsidR="00D04CAC">
        <w:rPr>
          <w:rFonts w:ascii="Times New Roman" w:hAnsi="Times New Roman" w:cs="Times New Roman"/>
          <w:sz w:val="24"/>
          <w:szCs w:val="24"/>
        </w:rPr>
        <w:t xml:space="preserve"> participant assessments throughout the Spring</w:t>
      </w:r>
      <w:r w:rsidR="0096723D">
        <w:rPr>
          <w:rFonts w:ascii="Times New Roman" w:hAnsi="Times New Roman" w:cs="Times New Roman"/>
          <w:sz w:val="24"/>
          <w:szCs w:val="24"/>
        </w:rPr>
        <w:t>/Summer</w:t>
      </w:r>
      <w:r w:rsidR="00D04CAC">
        <w:rPr>
          <w:rFonts w:ascii="Times New Roman" w:hAnsi="Times New Roman" w:cs="Times New Roman"/>
          <w:sz w:val="24"/>
          <w:szCs w:val="24"/>
        </w:rPr>
        <w:t xml:space="preserve"> 2022 semester</w:t>
      </w:r>
      <w:r w:rsidR="0096723D">
        <w:rPr>
          <w:rFonts w:ascii="Times New Roman" w:hAnsi="Times New Roman" w:cs="Times New Roman"/>
          <w:sz w:val="24"/>
          <w:szCs w:val="24"/>
        </w:rPr>
        <w:t>s</w:t>
      </w:r>
    </w:p>
    <w:p w14:paraId="3E8F7174" w14:textId="6C1B17B5" w:rsidR="002723F3" w:rsidRDefault="002723F3" w:rsidP="00525EE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EE12D7"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Food Insecurity vs Mental Health Outcomes and Quality of Life in Northern Plains Indians</w:t>
      </w:r>
    </w:p>
    <w:p w14:paraId="0BA48872" w14:textId="060196C8" w:rsidR="002723F3" w:rsidRDefault="002723F3" w:rsidP="002723F3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25EEE">
        <w:rPr>
          <w:rFonts w:ascii="Times New Roman" w:hAnsi="Times New Roman" w:cs="Times New Roman"/>
          <w:sz w:val="24"/>
          <w:szCs w:val="24"/>
        </w:rPr>
        <w:t>omplet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429F">
        <w:rPr>
          <w:rFonts w:ascii="Times New Roman" w:hAnsi="Times New Roman" w:cs="Times New Roman"/>
          <w:sz w:val="24"/>
          <w:szCs w:val="24"/>
        </w:rPr>
        <w:t>d</w:t>
      </w:r>
      <w:r w:rsidR="00525EEE">
        <w:rPr>
          <w:rFonts w:ascii="Times New Roman" w:hAnsi="Times New Roman" w:cs="Times New Roman"/>
          <w:sz w:val="24"/>
          <w:szCs w:val="24"/>
        </w:rPr>
        <w:t xml:space="preserve"> regressions </w:t>
      </w:r>
      <w:r>
        <w:rPr>
          <w:rFonts w:ascii="Times New Roman" w:hAnsi="Times New Roman" w:cs="Times New Roman"/>
          <w:sz w:val="24"/>
          <w:szCs w:val="24"/>
        </w:rPr>
        <w:t>and correlations of food security and mental health scores</w:t>
      </w:r>
      <w:r w:rsidR="00381AE7">
        <w:rPr>
          <w:rFonts w:ascii="Times New Roman" w:hAnsi="Times New Roman" w:cs="Times New Roman"/>
          <w:sz w:val="24"/>
          <w:szCs w:val="24"/>
        </w:rPr>
        <w:t xml:space="preserve"> in SPSS</w:t>
      </w:r>
    </w:p>
    <w:p w14:paraId="2C210C91" w14:textId="06023BBE" w:rsidR="00F740E7" w:rsidRPr="00F740E7" w:rsidRDefault="002723F3" w:rsidP="00F740E7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8A42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literature reviews of food security and mental health</w:t>
      </w:r>
    </w:p>
    <w:p w14:paraId="53BDA12B" w14:textId="61C8AC80" w:rsidR="00525EEE" w:rsidRDefault="00632C0C" w:rsidP="002723F3">
      <w:pPr>
        <w:pStyle w:val="NoSpacing"/>
        <w:numPr>
          <w:ilvl w:val="0"/>
          <w:numId w:val="31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Co-authored</w:t>
      </w:r>
      <w:r w:rsidR="002723F3">
        <w:rPr>
          <w:rFonts w:ascii="Times New Roman" w:hAnsi="Times New Roman" w:cs="Times New Roman"/>
          <w:sz w:val="24"/>
          <w:szCs w:val="24"/>
        </w:rPr>
        <w:t xml:space="preserve"> a manuscript for </w:t>
      </w:r>
      <w:r w:rsidR="006C7F96">
        <w:rPr>
          <w:rFonts w:ascii="Times New Roman" w:hAnsi="Times New Roman" w:cs="Times New Roman"/>
          <w:sz w:val="24"/>
          <w:szCs w:val="24"/>
        </w:rPr>
        <w:t>publication</w:t>
      </w:r>
    </w:p>
    <w:p w14:paraId="22E52EF6" w14:textId="72D371E5" w:rsidR="00767121" w:rsidRDefault="00767121" w:rsidP="0076712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EE12D7"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174" w:rsidRPr="005D0174">
        <w:rPr>
          <w:rFonts w:ascii="Times New Roman" w:hAnsi="Times New Roman" w:cs="Times New Roman"/>
          <w:sz w:val="24"/>
          <w:szCs w:val="24"/>
        </w:rPr>
        <w:t>The Effects of Antioxidant Status, Omega-6 to Omega-3 Ratio, and Dietary Diversity on Cognitive Performance</w:t>
      </w:r>
    </w:p>
    <w:p w14:paraId="6B35AF81" w14:textId="561FCA39" w:rsidR="00525EEE" w:rsidRDefault="006367D5" w:rsidP="00795A0C">
      <w:pPr>
        <w:pStyle w:val="NoSpacing"/>
        <w:numPr>
          <w:ilvl w:val="0"/>
          <w:numId w:val="32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18130A">
        <w:rPr>
          <w:rFonts w:ascii="Times New Roman" w:hAnsi="Times New Roman" w:cs="Times New Roman"/>
          <w:sz w:val="24"/>
          <w:szCs w:val="24"/>
        </w:rPr>
        <w:t>Completed regressions</w:t>
      </w:r>
      <w:r w:rsidR="001F59F8">
        <w:rPr>
          <w:rFonts w:ascii="Times New Roman" w:hAnsi="Times New Roman" w:cs="Times New Roman"/>
          <w:sz w:val="24"/>
          <w:szCs w:val="24"/>
        </w:rPr>
        <w:t xml:space="preserve"> </w:t>
      </w:r>
      <w:r w:rsidR="00A442F8">
        <w:rPr>
          <w:rFonts w:ascii="Times New Roman" w:hAnsi="Times New Roman" w:cs="Times New Roman"/>
          <w:sz w:val="24"/>
          <w:szCs w:val="24"/>
        </w:rPr>
        <w:t xml:space="preserve">of nutrient effects </w:t>
      </w:r>
      <w:r w:rsidR="004B3B78">
        <w:rPr>
          <w:rFonts w:ascii="Times New Roman" w:hAnsi="Times New Roman" w:cs="Times New Roman"/>
          <w:sz w:val="24"/>
          <w:szCs w:val="24"/>
        </w:rPr>
        <w:t>on performance on the</w:t>
      </w:r>
      <w:r w:rsidR="00A442F8">
        <w:rPr>
          <w:rFonts w:ascii="Times New Roman" w:hAnsi="Times New Roman" w:cs="Times New Roman"/>
          <w:sz w:val="24"/>
          <w:szCs w:val="24"/>
        </w:rPr>
        <w:t xml:space="preserve"> </w:t>
      </w:r>
      <w:r w:rsidR="00A442F8" w:rsidRPr="00A442F8">
        <w:rPr>
          <w:rFonts w:ascii="Times New Roman" w:hAnsi="Times New Roman" w:cs="Times New Roman"/>
          <w:sz w:val="24"/>
          <w:szCs w:val="24"/>
        </w:rPr>
        <w:t>Repeatable Battery for the Assessment of Neuropsychological Status</w:t>
      </w:r>
      <w:r w:rsidR="00DE47C4">
        <w:rPr>
          <w:rFonts w:ascii="Times New Roman" w:hAnsi="Times New Roman" w:cs="Times New Roman"/>
          <w:sz w:val="24"/>
          <w:szCs w:val="24"/>
        </w:rPr>
        <w:t xml:space="preserve"> (RBANS)</w:t>
      </w:r>
    </w:p>
    <w:p w14:paraId="6ED62F21" w14:textId="139BF3B8" w:rsidR="0018130A" w:rsidRDefault="0018130A" w:rsidP="00795A0C">
      <w:pPr>
        <w:pStyle w:val="NoSpacing"/>
        <w:numPr>
          <w:ilvl w:val="0"/>
          <w:numId w:val="32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interactions using one-way ANOVA</w:t>
      </w:r>
    </w:p>
    <w:p w14:paraId="1E378ECD" w14:textId="7BCF8E4E" w:rsidR="00C944C4" w:rsidRDefault="00632C0C" w:rsidP="00BE68D2">
      <w:pPr>
        <w:pStyle w:val="NoSpacing"/>
        <w:numPr>
          <w:ilvl w:val="0"/>
          <w:numId w:val="32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Co-authored a manuscript for </w:t>
      </w:r>
      <w:r w:rsidR="006C7F96">
        <w:rPr>
          <w:rFonts w:ascii="Times New Roman" w:hAnsi="Times New Roman" w:cs="Times New Roman"/>
          <w:sz w:val="24"/>
          <w:szCs w:val="24"/>
        </w:rPr>
        <w:t>publication</w:t>
      </w:r>
    </w:p>
    <w:p w14:paraId="6AA22117" w14:textId="77777777" w:rsidR="005662F0" w:rsidRPr="00BE68D2" w:rsidRDefault="005662F0" w:rsidP="005662F0">
      <w:pPr>
        <w:pStyle w:val="NoSpacing"/>
        <w:spacing w:line="21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2E21B505" w14:textId="50855D06" w:rsidR="00806783" w:rsidRPr="00456ADA" w:rsidRDefault="00B22C1B" w:rsidP="00806783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E12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78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5771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806783">
        <w:rPr>
          <w:rFonts w:ascii="Times New Roman" w:hAnsi="Times New Roman" w:cs="Times New Roman"/>
          <w:b/>
          <w:bCs/>
          <w:sz w:val="24"/>
          <w:szCs w:val="24"/>
        </w:rPr>
        <w:t xml:space="preserve">M Summer Research Opportunities Program (SROP) </w:t>
      </w:r>
      <w:r w:rsidR="003577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1179F6">
        <w:rPr>
          <w:rFonts w:ascii="Times New Roman" w:hAnsi="Times New Roman" w:cs="Times New Roman"/>
          <w:sz w:val="24"/>
          <w:szCs w:val="24"/>
        </w:rPr>
        <w:t>May</w:t>
      </w:r>
      <w:r w:rsidR="00B549ED">
        <w:rPr>
          <w:rFonts w:ascii="Times New Roman" w:hAnsi="Times New Roman" w:cs="Times New Roman"/>
          <w:sz w:val="24"/>
          <w:szCs w:val="24"/>
        </w:rPr>
        <w:t xml:space="preserve"> 2020-August</w:t>
      </w:r>
      <w:r w:rsidR="00806783" w:rsidRPr="00456ADA">
        <w:rPr>
          <w:rFonts w:ascii="Times New Roman" w:hAnsi="Times New Roman" w:cs="Times New Roman"/>
          <w:sz w:val="24"/>
          <w:szCs w:val="24"/>
        </w:rPr>
        <w:t xml:space="preserve"> 202</w:t>
      </w:r>
      <w:r w:rsidR="00806783">
        <w:rPr>
          <w:rFonts w:ascii="Times New Roman" w:hAnsi="Times New Roman" w:cs="Times New Roman"/>
          <w:sz w:val="24"/>
          <w:szCs w:val="24"/>
        </w:rPr>
        <w:t>1</w:t>
      </w:r>
    </w:p>
    <w:p w14:paraId="5E2A5170" w14:textId="77777777" w:rsidR="00806783" w:rsidRPr="002A1513" w:rsidRDefault="00806783" w:rsidP="00806783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School of Public Health-Nutritional Sciences Department</w:t>
      </w:r>
    </w:p>
    <w:p w14:paraId="1883209D" w14:textId="77777777" w:rsidR="00806783" w:rsidRPr="002A1513" w:rsidRDefault="00806783" w:rsidP="00806783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Mentors: Dr. Karen Peterson and Dr. Erica Jansen</w:t>
      </w:r>
    </w:p>
    <w:p w14:paraId="70948173" w14:textId="7647BB0D" w:rsidR="007129C5" w:rsidRDefault="00EE12D7" w:rsidP="007129C5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27FEF2" wp14:editId="391323CA">
                <wp:simplePos x="0" y="0"/>
                <wp:positionH relativeFrom="column">
                  <wp:posOffset>-1921453</wp:posOffset>
                </wp:positionH>
                <wp:positionV relativeFrom="paragraph">
                  <wp:posOffset>327778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DC45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52pt;margin-top:25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">
                <v:imagedata r:id="rId6" o:title=""/>
              </v:shape>
            </w:pict>
          </mc:Fallback>
        </mc:AlternateContent>
      </w:r>
      <w:r w:rsidR="007129C5" w:rsidRPr="002A1513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1C5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7129C5"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129C5">
        <w:rPr>
          <w:rFonts w:ascii="Times New Roman" w:hAnsi="Times New Roman" w:cs="Times New Roman"/>
          <w:sz w:val="24"/>
          <w:szCs w:val="24"/>
        </w:rPr>
        <w:t xml:space="preserve"> </w:t>
      </w:r>
      <w:r w:rsidR="00957BC9" w:rsidRPr="001A498C">
        <w:rPr>
          <w:rFonts w:ascii="Times New Roman" w:hAnsi="Times New Roman" w:cs="Times New Roman"/>
          <w:sz w:val="24"/>
        </w:rPr>
        <w:t>Sugar Sweetened Beverage Intake During Adolescence: Sociodemographic Predictors and Body Composition Outcome</w:t>
      </w:r>
      <w:r w:rsidR="00957BC9">
        <w:rPr>
          <w:rFonts w:ascii="Times New Roman" w:hAnsi="Times New Roman" w:cs="Times New Roman"/>
          <w:sz w:val="24"/>
        </w:rPr>
        <w:t>s</w:t>
      </w:r>
    </w:p>
    <w:p w14:paraId="71743EFA" w14:textId="77777777" w:rsidR="001179F6" w:rsidRDefault="001179F6" w:rsidP="001179F6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 background literature review</w:t>
      </w:r>
    </w:p>
    <w:p w14:paraId="13A1009F" w14:textId="77777777" w:rsidR="001179F6" w:rsidRDefault="001179F6" w:rsidP="001179F6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various datasets in Excel and calculated metrics of nutritional intake data</w:t>
      </w:r>
    </w:p>
    <w:p w14:paraId="7176B114" w14:textId="2B3EF55D" w:rsidR="001179F6" w:rsidRPr="001179F6" w:rsidRDefault="001179F6" w:rsidP="001179F6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Interpreted output data from STATA and created several table shells with data</w:t>
      </w:r>
    </w:p>
    <w:p w14:paraId="0C3714DD" w14:textId="4736130C" w:rsidR="007129C5" w:rsidRDefault="007129C5" w:rsidP="007129C5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Wrote a manuscript for publication</w:t>
      </w:r>
    </w:p>
    <w:p w14:paraId="1F0DC920" w14:textId="22BD4F60" w:rsidR="004E1C54" w:rsidRDefault="004E1C54" w:rsidP="004E1C5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Dietary Pesticide Exposure and Its Relation to Urinary Pesticide Biomarkers in Pregnant Mexican Women</w:t>
      </w:r>
    </w:p>
    <w:p w14:paraId="6EE981C7" w14:textId="3B6FFACA" w:rsidR="004E1C54" w:rsidRDefault="004E1C54" w:rsidP="004E1C54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 background literature review about pesticide use in Mexico</w:t>
      </w:r>
    </w:p>
    <w:p w14:paraId="0F249AA2" w14:textId="77777777" w:rsidR="004E1C54" w:rsidRDefault="004E1C54" w:rsidP="004E1C54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the USDA PDP database to gather data on pesticide exposure from the diet</w:t>
      </w:r>
    </w:p>
    <w:p w14:paraId="0A4CE0F1" w14:textId="77777777" w:rsidR="004E1C54" w:rsidRDefault="004E1C54" w:rsidP="004E1C54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Calculated residue scores using Excel and SPSS and created a codebook for classifying food products </w:t>
      </w:r>
    </w:p>
    <w:p w14:paraId="008590B9" w14:textId="0119FFC9" w:rsidR="004E1C54" w:rsidRPr="004E1C54" w:rsidRDefault="004E1C54" w:rsidP="004E1C54">
      <w:pPr>
        <w:pStyle w:val="NoSpacing"/>
        <w:numPr>
          <w:ilvl w:val="0"/>
          <w:numId w:val="29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correlation and multiple regression analyses in STATA using FFQ pesticide and urinary biomarker data</w:t>
      </w:r>
    </w:p>
    <w:p w14:paraId="18F73F18" w14:textId="4BE9F64C" w:rsidR="0073646B" w:rsidRDefault="0073646B" w:rsidP="0073646B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EE12D7"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A34">
        <w:rPr>
          <w:rFonts w:ascii="Times New Roman" w:hAnsi="Times New Roman" w:cs="Times New Roman"/>
          <w:sz w:val="24"/>
          <w:szCs w:val="24"/>
        </w:rPr>
        <w:t>University Student Dietary Intake</w:t>
      </w:r>
    </w:p>
    <w:p w14:paraId="5C3728AC" w14:textId="335C48ED" w:rsidR="005D6A34" w:rsidRDefault="005D6A34" w:rsidP="005D6A34">
      <w:pPr>
        <w:pStyle w:val="NoSpacing"/>
        <w:numPr>
          <w:ilvl w:val="0"/>
          <w:numId w:val="3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Coded self-reported survey FFQ data into categories for assessing dietary diversity</w:t>
      </w:r>
    </w:p>
    <w:p w14:paraId="5433309F" w14:textId="150BF4FF" w:rsidR="001179F6" w:rsidRDefault="001179F6" w:rsidP="001179F6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Exposure </w:t>
      </w:r>
      <w:r w:rsidRPr="0063419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Hg</w:t>
      </w:r>
      <w:r w:rsidRPr="0063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634199">
        <w:rPr>
          <w:rFonts w:ascii="Times New Roman" w:hAnsi="Times New Roman" w:cs="Times New Roman"/>
          <w:sz w:val="24"/>
          <w:szCs w:val="24"/>
        </w:rPr>
        <w:t xml:space="preserve"> n-3 PUFAS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63419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63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Relation</w:t>
      </w:r>
      <w:r w:rsidRPr="00634199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Metabolic </w:t>
      </w:r>
      <w:r w:rsidRPr="006341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utcomes</w:t>
      </w:r>
      <w:r w:rsidRPr="0063419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3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Adolescents</w:t>
      </w:r>
    </w:p>
    <w:p w14:paraId="766678BF" w14:textId="3C45E420" w:rsidR="001179F6" w:rsidRPr="001179F6" w:rsidRDefault="001179F6" w:rsidP="001179F6">
      <w:pPr>
        <w:pStyle w:val="NoSpacing"/>
        <w:numPr>
          <w:ilvl w:val="0"/>
          <w:numId w:val="3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 literature review on the sex-specific differences observed in the PUFAs vs MetRisk output. </w:t>
      </w:r>
    </w:p>
    <w:p w14:paraId="5643745C" w14:textId="27513C0B" w:rsidR="00EE12D7" w:rsidRDefault="00EE12D7" w:rsidP="00EE12D7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2A1513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r w:rsidR="001179F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A151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Biorepository </w:t>
      </w:r>
      <w:r w:rsidR="00CC051A">
        <w:rPr>
          <w:rFonts w:ascii="Times New Roman" w:hAnsi="Times New Roman" w:cs="Times New Roman"/>
          <w:sz w:val="24"/>
          <w:szCs w:val="24"/>
        </w:rPr>
        <w:t>management</w:t>
      </w:r>
    </w:p>
    <w:p w14:paraId="0F20AEBC" w14:textId="72792C5D" w:rsidR="00EE12D7" w:rsidRDefault="00EE12D7" w:rsidP="00EE12D7">
      <w:pPr>
        <w:pStyle w:val="NoSpacing"/>
        <w:numPr>
          <w:ilvl w:val="0"/>
          <w:numId w:val="3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ELEME</w:t>
      </w:r>
      <w:r w:rsidR="00CC051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biological samples in freezers by type and cohort and developed centralized online map and inventory</w:t>
      </w:r>
    </w:p>
    <w:p w14:paraId="5DC6D686" w14:textId="453700BD" w:rsidR="00EE12D7" w:rsidRDefault="00EE12D7" w:rsidP="00EE12D7">
      <w:pPr>
        <w:pStyle w:val="NoSpacing"/>
        <w:numPr>
          <w:ilvl w:val="0"/>
          <w:numId w:val="33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Analyzed specific gravity of maternal urine for cataloging</w:t>
      </w:r>
    </w:p>
    <w:p w14:paraId="7875E881" w14:textId="77777777" w:rsidR="00040515" w:rsidRPr="001019DC" w:rsidRDefault="00040515" w:rsidP="00B549ED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743932D4" w14:textId="31A7D70C" w:rsidR="00000D8A" w:rsidRPr="00635F34" w:rsidRDefault="00000D8A" w:rsidP="00720A24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00D8A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00C1BAB8" w14:textId="1C3F9DD0" w:rsidR="00E31070" w:rsidRDefault="00E31070" w:rsidP="0CF56C55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E310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A24" w:rsidRPr="00D823CF">
        <w:rPr>
          <w:rFonts w:ascii="Times New Roman" w:hAnsi="Times New Roman" w:cs="Times New Roman"/>
          <w:b/>
          <w:bCs/>
          <w:sz w:val="24"/>
          <w:szCs w:val="24"/>
        </w:rPr>
        <w:t xml:space="preserve">English, </w:t>
      </w:r>
      <w:r w:rsidR="00A9270F">
        <w:rPr>
          <w:rFonts w:ascii="Times New Roman" w:hAnsi="Times New Roman" w:cs="Times New Roman"/>
          <w:b/>
          <w:bCs/>
          <w:sz w:val="24"/>
          <w:szCs w:val="24"/>
        </w:rPr>
        <w:t>L.</w:t>
      </w:r>
      <w:r w:rsidR="002D5574">
        <w:rPr>
          <w:rFonts w:ascii="Times New Roman" w:hAnsi="Times New Roman" w:cs="Times New Roman"/>
          <w:sz w:val="24"/>
          <w:szCs w:val="24"/>
        </w:rPr>
        <w:t>, Rodríguez-Carmona, Y., Peterson, K., Jansen, E.,</w:t>
      </w:r>
      <w:r w:rsidR="002D5574" w:rsidRPr="0CF56C55">
        <w:rPr>
          <w:rFonts w:ascii="Times New Roman" w:hAnsi="Times New Roman" w:cs="Times New Roman"/>
          <w:sz w:val="24"/>
          <w:szCs w:val="24"/>
        </w:rPr>
        <w:t xml:space="preserve"> </w:t>
      </w:r>
      <w:r w:rsidR="002D5574">
        <w:rPr>
          <w:rFonts w:ascii="Times New Roman" w:hAnsi="Times New Roman" w:cs="Times New Roman"/>
          <w:sz w:val="24"/>
          <w:szCs w:val="24"/>
        </w:rPr>
        <w:t>T</w:t>
      </w:r>
      <w:r w:rsidR="002D55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</w:t>
      </w:r>
      <w:r w:rsidR="002D5574">
        <w:rPr>
          <w:rFonts w:ascii="Times New Roman" w:hAnsi="Times New Roman" w:cs="Times New Roman"/>
          <w:sz w:val="24"/>
          <w:szCs w:val="24"/>
        </w:rPr>
        <w:t xml:space="preserve">llez </w:t>
      </w:r>
      <w:r w:rsidR="002D5574" w:rsidRPr="0CF56C55">
        <w:rPr>
          <w:rFonts w:ascii="Times New Roman" w:hAnsi="Times New Roman" w:cs="Times New Roman"/>
          <w:sz w:val="24"/>
          <w:szCs w:val="24"/>
        </w:rPr>
        <w:t>Rojo,  M.M.,</w:t>
      </w:r>
      <w:r w:rsidR="00520633" w:rsidRPr="0CF56C55">
        <w:rPr>
          <w:rFonts w:ascii="Times New Roman" w:hAnsi="Times New Roman" w:cs="Times New Roman"/>
          <w:sz w:val="24"/>
          <w:szCs w:val="24"/>
        </w:rPr>
        <w:t xml:space="preserve"> Torres </w:t>
      </w:r>
      <w:r w:rsidR="002D5574" w:rsidRPr="0CF56C55">
        <w:rPr>
          <w:rFonts w:ascii="Times New Roman" w:hAnsi="Times New Roman" w:cs="Times New Roman"/>
          <w:sz w:val="24"/>
          <w:szCs w:val="24"/>
        </w:rPr>
        <w:t>Olascoaga, L</w:t>
      </w:r>
      <w:r w:rsidR="00520633" w:rsidRPr="0CF56C55">
        <w:rPr>
          <w:rFonts w:ascii="Times New Roman" w:hAnsi="Times New Roman" w:cs="Times New Roman"/>
          <w:sz w:val="24"/>
          <w:szCs w:val="24"/>
        </w:rPr>
        <w:t>., &amp; Cantoral, A</w:t>
      </w:r>
      <w:r w:rsidR="001A498C" w:rsidRPr="0CF56C55">
        <w:rPr>
          <w:rFonts w:ascii="Times New Roman" w:hAnsi="Times New Roman" w:cs="Times New Roman"/>
          <w:sz w:val="24"/>
          <w:szCs w:val="24"/>
        </w:rPr>
        <w:t>.</w:t>
      </w:r>
      <w:r w:rsidR="001A498C" w:rsidRPr="001A49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(February 2022). </w:t>
      </w:r>
      <w:hyperlink r:id="rId7" w:history="1">
        <w:r w:rsidR="00915D9D" w:rsidRPr="0026408D">
          <w:rPr>
            <w:rStyle w:val="Hyperlink"/>
            <w:rFonts w:ascii="Times New Roman" w:hAnsi="Times New Roman" w:cs="Times New Roman"/>
            <w:sz w:val="24"/>
            <w:szCs w:val="24"/>
          </w:rPr>
          <w:t>Changes in Sugar Sweetened Beverage Intake Are Associated with Changes in Body Composition in Mexican Adolescents: Findings from the ELEMENT Cohort</w:t>
        </w:r>
      </w:hyperlink>
      <w:r w:rsidR="00520633" w:rsidRPr="0026408D">
        <w:rPr>
          <w:rFonts w:ascii="Times New Roman" w:hAnsi="Times New Roman" w:cs="Times New Roman"/>
          <w:sz w:val="24"/>
          <w:szCs w:val="24"/>
        </w:rPr>
        <w:t>.</w:t>
      </w:r>
      <w:r w:rsidR="00585B58" w:rsidRPr="0CF56C55">
        <w:rPr>
          <w:rFonts w:ascii="Times New Roman" w:hAnsi="Times New Roman" w:cs="Times New Roman"/>
          <w:sz w:val="24"/>
          <w:szCs w:val="24"/>
        </w:rPr>
        <w:t xml:space="preserve"> </w:t>
      </w:r>
      <w:r w:rsidRPr="0CF56C55">
        <w:rPr>
          <w:rFonts w:ascii="Times New Roman" w:hAnsi="Times New Roman" w:cs="Times New Roman"/>
          <w:i/>
          <w:iCs/>
          <w:sz w:val="24"/>
          <w:szCs w:val="24"/>
        </w:rPr>
        <w:t xml:space="preserve">Nutrients, </w:t>
      </w:r>
      <w:r w:rsidRPr="0CF56C55">
        <w:rPr>
          <w:rFonts w:ascii="Times New Roman" w:hAnsi="Times New Roman" w:cs="Times New Roman"/>
          <w:sz w:val="24"/>
          <w:szCs w:val="24"/>
        </w:rPr>
        <w:t>14(3).</w:t>
      </w:r>
    </w:p>
    <w:p w14:paraId="787027B7" w14:textId="643CEB58" w:rsidR="00040515" w:rsidRDefault="00386FBC" w:rsidP="00D629E9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Banker, M., Jansen, E.C., Goodrich, J.M., </w:t>
      </w:r>
      <w:r w:rsidRPr="00386FBC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>
        <w:rPr>
          <w:rFonts w:ascii="Times New Roman" w:hAnsi="Times New Roman" w:cs="Times New Roman"/>
          <w:sz w:val="24"/>
          <w:szCs w:val="24"/>
        </w:rPr>
        <w:t xml:space="preserve"> Dolinoy, D.C., Song, P.X.K., Tellez-Rojo, M.M., Cantoral, A., &amp; Peterson, K. </w:t>
      </w:r>
      <w:r w:rsidRPr="00386FBC">
        <w:rPr>
          <w:rFonts w:ascii="Times New Roman" w:hAnsi="Times New Roman" w:cs="Times New Roman"/>
          <w:sz w:val="24"/>
          <w:szCs w:val="24"/>
        </w:rPr>
        <w:t>Associations between physical activity and sleep on epigenetic age acceleration in adolescence</w:t>
      </w:r>
      <w:r w:rsidR="006A19C0">
        <w:rPr>
          <w:rFonts w:ascii="Times New Roman" w:hAnsi="Times New Roman" w:cs="Times New Roman"/>
          <w:sz w:val="24"/>
          <w:szCs w:val="24"/>
        </w:rPr>
        <w:t xml:space="preserve"> </w:t>
      </w:r>
      <w:r w:rsidRPr="00386FBC">
        <w:rPr>
          <w:rFonts w:ascii="Times New Roman" w:hAnsi="Times New Roman" w:cs="Times New Roman"/>
          <w:sz w:val="24"/>
          <w:szCs w:val="24"/>
        </w:rPr>
        <w:t>are sex-dependent: Findings from the ELEMENT cohort</w:t>
      </w:r>
      <w:r w:rsidR="006A19C0">
        <w:rPr>
          <w:rFonts w:ascii="Times New Roman" w:hAnsi="Times New Roman" w:cs="Times New Roman"/>
          <w:sz w:val="24"/>
          <w:szCs w:val="24"/>
        </w:rPr>
        <w:t xml:space="preserve">. </w:t>
      </w:r>
      <w:r w:rsidR="008E26D3">
        <w:rPr>
          <w:rFonts w:ascii="Times New Roman" w:hAnsi="Times New Roman" w:cs="Times New Roman"/>
          <w:sz w:val="24"/>
          <w:szCs w:val="24"/>
        </w:rPr>
        <w:t>Accepted for publication in</w:t>
      </w:r>
      <w:r w:rsidR="00B22C1B" w:rsidRPr="00B22C1B">
        <w:t xml:space="preserve"> </w:t>
      </w:r>
      <w:r w:rsidR="00B22C1B" w:rsidRPr="00B22C1B">
        <w:rPr>
          <w:rFonts w:ascii="Times New Roman" w:hAnsi="Times New Roman" w:cs="Times New Roman"/>
          <w:i/>
          <w:iCs/>
          <w:sz w:val="24"/>
          <w:szCs w:val="24"/>
        </w:rPr>
        <w:t>Medicine &amp; Science in Sports &amp; Exercise</w:t>
      </w:r>
      <w:r w:rsidR="006A19C0">
        <w:rPr>
          <w:rFonts w:ascii="Times New Roman" w:hAnsi="Times New Roman" w:cs="Times New Roman"/>
          <w:sz w:val="24"/>
          <w:szCs w:val="24"/>
        </w:rPr>
        <w:t>.</w:t>
      </w:r>
    </w:p>
    <w:p w14:paraId="757B8B7A" w14:textId="4C7CBD15" w:rsidR="004C1402" w:rsidRDefault="004C1402" w:rsidP="00D629E9">
      <w:pPr>
        <w:pStyle w:val="NoSpacing"/>
        <w:spacing w:line="21" w:lineRule="atLeast"/>
        <w:rPr>
          <w:rStyle w:val="ekabin0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C1402">
        <w:t xml:space="preserve"> </w:t>
      </w:r>
      <w:r>
        <w:rPr>
          <w:rStyle w:val="ekabin0"/>
        </w:rPr>
        <w:t xml:space="preserve">English, L. Lindsey English, Erica C. Jansen, Deborah Watkins, Jackie Goodrich, Libni Torres-Olascoaga, Alejandra Cantoral, John Meeker, Brisa Sanchez, Martha M Téllez-Rojo*, Karen E. Peterson </w:t>
      </w:r>
    </w:p>
    <w:p w14:paraId="005B0E4E" w14:textId="0D223C9A" w:rsidR="004C1402" w:rsidRDefault="004C1402" w:rsidP="00D629E9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ekabin0"/>
        </w:rPr>
        <w:t>Phthalate, Phenol, and Paraben Exposure Changes in Relation to Aberrant Anthropometric Changes Over an 11-year period in Mexican Mid-Life Women.</w:t>
      </w:r>
    </w:p>
    <w:p w14:paraId="32DD51DB" w14:textId="777308BC" w:rsidR="008E26D3" w:rsidRDefault="004C1402" w:rsidP="00D629E9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6D3" w:rsidRPr="005A3030">
        <w:rPr>
          <w:rFonts w:ascii="Times New Roman" w:hAnsi="Times New Roman" w:cs="Times New Roman"/>
          <w:sz w:val="24"/>
          <w:szCs w:val="24"/>
        </w:rPr>
        <w:t xml:space="preserve">. </w:t>
      </w:r>
      <w:r w:rsidR="008E26D3">
        <w:rPr>
          <w:rFonts w:ascii="Times New Roman" w:hAnsi="Times New Roman" w:cs="Times New Roman"/>
          <w:sz w:val="24"/>
          <w:szCs w:val="24"/>
        </w:rPr>
        <w:t xml:space="preserve">Cygu, S., Nabukera, B., Babirye, S, Ng’etich, M., </w:t>
      </w:r>
      <w:r w:rsidR="008E26D3" w:rsidRPr="00A616E1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 w:rsidR="008E26D3">
        <w:rPr>
          <w:rFonts w:ascii="Times New Roman" w:hAnsi="Times New Roman" w:cs="Times New Roman"/>
          <w:sz w:val="24"/>
          <w:szCs w:val="24"/>
        </w:rPr>
        <w:t xml:space="preserve"> Ochola, M., Kiragga, A., Kadengye, D, &amp;</w:t>
      </w:r>
      <w:r w:rsidR="008E26D3" w:rsidRPr="00EE6835">
        <w:rPr>
          <w:rFonts w:ascii="Times New Roman" w:hAnsi="Times New Roman" w:cs="Times New Roman"/>
          <w:sz w:val="24"/>
          <w:szCs w:val="24"/>
        </w:rPr>
        <w:t xml:space="preserve"> </w:t>
      </w:r>
      <w:r w:rsidR="008E26D3">
        <w:rPr>
          <w:rFonts w:ascii="Times New Roman" w:hAnsi="Times New Roman" w:cs="Times New Roman"/>
          <w:sz w:val="24"/>
          <w:szCs w:val="24"/>
        </w:rPr>
        <w:t xml:space="preserve">Kajungu, D. </w:t>
      </w:r>
      <w:r w:rsidR="008E26D3" w:rsidRPr="005A3030">
        <w:rPr>
          <w:rFonts w:ascii="Times New Roman" w:hAnsi="Times New Roman" w:cs="Times New Roman"/>
          <w:sz w:val="24"/>
          <w:szCs w:val="24"/>
        </w:rPr>
        <w:t>Demographic and socio-economic differentials on disease burden in Uganda: population outcomes and policy implications</w:t>
      </w:r>
      <w:r w:rsidR="008E26D3">
        <w:rPr>
          <w:rFonts w:ascii="Times New Roman" w:hAnsi="Times New Roman" w:cs="Times New Roman"/>
          <w:sz w:val="24"/>
          <w:szCs w:val="24"/>
        </w:rPr>
        <w:t xml:space="preserve">. Under revision for </w:t>
      </w:r>
      <w:r w:rsidR="008E26D3" w:rsidRPr="008E26D3">
        <w:rPr>
          <w:rFonts w:ascii="Times New Roman" w:hAnsi="Times New Roman" w:cs="Times New Roman"/>
          <w:i/>
          <w:iCs/>
          <w:sz w:val="24"/>
          <w:szCs w:val="24"/>
        </w:rPr>
        <w:t>BMJ Public Health</w:t>
      </w:r>
      <w:r w:rsidR="008E26D3">
        <w:rPr>
          <w:rFonts w:ascii="Times New Roman" w:hAnsi="Times New Roman" w:cs="Times New Roman"/>
          <w:sz w:val="24"/>
          <w:szCs w:val="24"/>
        </w:rPr>
        <w:t>.</w:t>
      </w:r>
    </w:p>
    <w:p w14:paraId="5128BBEE" w14:textId="54EEE366" w:rsidR="00D9607C" w:rsidRDefault="004C1402" w:rsidP="00D9607C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607C">
        <w:rPr>
          <w:rFonts w:ascii="Times New Roman" w:hAnsi="Times New Roman" w:cs="Times New Roman"/>
          <w:sz w:val="24"/>
          <w:szCs w:val="24"/>
        </w:rPr>
        <w:t xml:space="preserve">. Ng’etich, M., </w:t>
      </w:r>
      <w:r w:rsidR="00D9607C" w:rsidRPr="00A616E1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 w:rsidR="00D9607C">
        <w:rPr>
          <w:rFonts w:ascii="Times New Roman" w:hAnsi="Times New Roman" w:cs="Times New Roman"/>
          <w:sz w:val="24"/>
          <w:szCs w:val="24"/>
        </w:rPr>
        <w:t xml:space="preserve"> Kajungu, D., Dube, A., Kiragga, A., &amp; Kadengye, D. </w:t>
      </w:r>
      <w:r w:rsidR="00D9607C" w:rsidRPr="00E80068">
        <w:rPr>
          <w:rFonts w:ascii="Times New Roman" w:hAnsi="Times New Roman" w:cs="Times New Roman"/>
          <w:sz w:val="24"/>
          <w:szCs w:val="24"/>
        </w:rPr>
        <w:t>Using Community Health and Demographic Surveillance Sites in 3 African Countries to Assess Differences in Disease Burden</w:t>
      </w:r>
      <w:r w:rsidR="00D9607C">
        <w:rPr>
          <w:rFonts w:ascii="Times New Roman" w:hAnsi="Times New Roman" w:cs="Times New Roman"/>
          <w:sz w:val="24"/>
          <w:szCs w:val="24"/>
        </w:rPr>
        <w:t xml:space="preserve">. In preparation. </w:t>
      </w:r>
    </w:p>
    <w:p w14:paraId="31BD95CE" w14:textId="77777777" w:rsidR="00D9607C" w:rsidRDefault="00D9607C" w:rsidP="00D629E9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7A7894D2" w14:textId="77777777" w:rsidR="00D9607C" w:rsidRDefault="00A64829" w:rsidP="00FE15E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Oral Presentations</w:t>
      </w:r>
    </w:p>
    <w:p w14:paraId="5B790661" w14:textId="0694C78A" w:rsidR="006E1FD4" w:rsidRDefault="006E1FD4" w:rsidP="00FE15E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English, L. </w:t>
      </w:r>
      <w:r w:rsidRPr="006E1FD4">
        <w:rPr>
          <w:rFonts w:ascii="Times New Roman" w:hAnsi="Times New Roman" w:cs="Times New Roman"/>
          <w:sz w:val="24"/>
          <w:szCs w:val="24"/>
        </w:rPr>
        <w:t>Minority Health and Health Disparities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1FD4">
        <w:rPr>
          <w:rFonts w:ascii="Times New Roman" w:hAnsi="Times New Roman" w:cs="Times New Roman"/>
          <w:sz w:val="24"/>
          <w:szCs w:val="24"/>
        </w:rPr>
        <w:t>Research Training Program Scholar Presentation.</w:t>
      </w:r>
      <w:r>
        <w:rPr>
          <w:rFonts w:ascii="Times New Roman" w:hAnsi="Times New Roman" w:cs="Times New Roman"/>
          <w:sz w:val="24"/>
          <w:szCs w:val="24"/>
        </w:rPr>
        <w:t xml:space="preserve"> Presented at the </w:t>
      </w:r>
      <w:r w:rsidRPr="006E1FD4">
        <w:rPr>
          <w:rFonts w:ascii="Times New Roman" w:hAnsi="Times New Roman" w:cs="Times New Roman"/>
          <w:i/>
          <w:iCs/>
          <w:sz w:val="24"/>
          <w:szCs w:val="24"/>
        </w:rPr>
        <w:t>University of Michigan Global Crossroads Lecture Series.</w:t>
      </w:r>
    </w:p>
    <w:p w14:paraId="2ECDD686" w14:textId="632F67D2" w:rsidR="00D9607C" w:rsidRDefault="006E1FD4" w:rsidP="00FE15E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607C" w:rsidRPr="00A616E1">
        <w:rPr>
          <w:rFonts w:ascii="Times New Roman" w:hAnsi="Times New Roman" w:cs="Times New Roman"/>
          <w:sz w:val="24"/>
          <w:szCs w:val="24"/>
        </w:rPr>
        <w:t xml:space="preserve">. </w:t>
      </w:r>
      <w:r w:rsidR="00D9607C">
        <w:rPr>
          <w:rFonts w:ascii="Times New Roman" w:hAnsi="Times New Roman" w:cs="Times New Roman"/>
          <w:sz w:val="24"/>
          <w:szCs w:val="24"/>
        </w:rPr>
        <w:t xml:space="preserve">Ng’etich, M., </w:t>
      </w:r>
      <w:r w:rsidR="00D9607C" w:rsidRPr="00A616E1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 w:rsidR="00D9607C">
        <w:rPr>
          <w:rFonts w:ascii="Times New Roman" w:hAnsi="Times New Roman" w:cs="Times New Roman"/>
          <w:sz w:val="24"/>
          <w:szCs w:val="24"/>
        </w:rPr>
        <w:t xml:space="preserve"> Kajungu, D., Dube, A., Kiragga, A., &amp; Kadengye, D. </w:t>
      </w:r>
      <w:r w:rsidR="00D9607C" w:rsidRPr="00E80068">
        <w:rPr>
          <w:rFonts w:ascii="Times New Roman" w:hAnsi="Times New Roman" w:cs="Times New Roman"/>
          <w:sz w:val="24"/>
          <w:szCs w:val="24"/>
        </w:rPr>
        <w:t xml:space="preserve">Using Community Health and Demographic Surveillance Sites in 3 African Countries to Assess </w:t>
      </w:r>
      <w:r w:rsidR="00D9607C" w:rsidRPr="00E80068">
        <w:rPr>
          <w:rFonts w:ascii="Times New Roman" w:hAnsi="Times New Roman" w:cs="Times New Roman"/>
          <w:sz w:val="24"/>
          <w:szCs w:val="24"/>
        </w:rPr>
        <w:lastRenderedPageBreak/>
        <w:t>Differences in Disease Burden</w:t>
      </w:r>
      <w:r w:rsidR="00D9607C">
        <w:rPr>
          <w:rFonts w:ascii="Times New Roman" w:hAnsi="Times New Roman" w:cs="Times New Roman"/>
          <w:sz w:val="24"/>
          <w:szCs w:val="24"/>
        </w:rPr>
        <w:t>. Presented at</w:t>
      </w:r>
      <w:r w:rsidR="00040B44">
        <w:rPr>
          <w:rFonts w:ascii="Times New Roman" w:hAnsi="Times New Roman" w:cs="Times New Roman"/>
          <w:sz w:val="24"/>
          <w:szCs w:val="24"/>
        </w:rPr>
        <w:t xml:space="preserve"> the</w:t>
      </w:r>
      <w:r w:rsidR="00D9607C">
        <w:rPr>
          <w:rFonts w:ascii="Times New Roman" w:hAnsi="Times New Roman" w:cs="Times New Roman"/>
          <w:sz w:val="24"/>
          <w:szCs w:val="24"/>
        </w:rPr>
        <w:t xml:space="preserve"> </w:t>
      </w:r>
      <w:r w:rsidR="00D9607C" w:rsidRPr="00E80068">
        <w:rPr>
          <w:rFonts w:ascii="Times New Roman" w:hAnsi="Times New Roman" w:cs="Times New Roman"/>
          <w:i/>
          <w:iCs/>
          <w:sz w:val="24"/>
          <w:szCs w:val="24"/>
        </w:rPr>
        <w:t>International Conference on Public Health in Africa</w:t>
      </w:r>
      <w:r w:rsidR="00D9607C">
        <w:rPr>
          <w:rFonts w:ascii="Times New Roman" w:hAnsi="Times New Roman" w:cs="Times New Roman"/>
          <w:i/>
          <w:iCs/>
          <w:sz w:val="24"/>
          <w:szCs w:val="24"/>
        </w:rPr>
        <w:t xml:space="preserve"> 2023, </w:t>
      </w:r>
      <w:r w:rsidR="00D9607C">
        <w:rPr>
          <w:rFonts w:ascii="Times New Roman" w:hAnsi="Times New Roman" w:cs="Times New Roman"/>
          <w:sz w:val="24"/>
          <w:szCs w:val="24"/>
        </w:rPr>
        <w:t xml:space="preserve">Lusaka, Zambia. </w:t>
      </w:r>
    </w:p>
    <w:p w14:paraId="2D35B2E6" w14:textId="4777C2B4" w:rsidR="00FE15EF" w:rsidRDefault="006E1FD4" w:rsidP="00FE15E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15EF">
        <w:rPr>
          <w:rFonts w:ascii="Times New Roman" w:hAnsi="Times New Roman" w:cs="Times New Roman"/>
          <w:sz w:val="24"/>
          <w:szCs w:val="24"/>
        </w:rPr>
        <w:t>.</w:t>
      </w:r>
      <w:r w:rsidR="00FE15EF" w:rsidRPr="00B2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764">
        <w:rPr>
          <w:rFonts w:ascii="Times New Roman" w:hAnsi="Times New Roman" w:cs="Times New Roman"/>
          <w:b/>
          <w:bCs/>
          <w:sz w:val="24"/>
          <w:szCs w:val="24"/>
        </w:rPr>
        <w:t>English</w:t>
      </w:r>
      <w:r w:rsidR="00D76B32">
        <w:rPr>
          <w:rFonts w:ascii="Times New Roman" w:hAnsi="Times New Roman" w:cs="Times New Roman"/>
          <w:b/>
          <w:bCs/>
          <w:sz w:val="24"/>
          <w:szCs w:val="24"/>
        </w:rPr>
        <w:t>, L.</w:t>
      </w:r>
      <w:r w:rsidR="00FE15EF">
        <w:rPr>
          <w:rFonts w:ascii="Times New Roman" w:hAnsi="Times New Roman" w:cs="Times New Roman"/>
          <w:sz w:val="24"/>
          <w:szCs w:val="24"/>
        </w:rPr>
        <w:t>, Karen E. Peterson, Erica Jansen, Yanelli Rodríguez-Carmona,</w:t>
      </w:r>
      <w:r w:rsidR="00FE15EF" w:rsidRPr="003756A1">
        <w:rPr>
          <w:rFonts w:ascii="Times New Roman" w:hAnsi="Times New Roman" w:cs="Times New Roman"/>
          <w:sz w:val="24"/>
        </w:rPr>
        <w:t xml:space="preserve"> </w:t>
      </w:r>
      <w:r w:rsidR="00FE15EF">
        <w:rPr>
          <w:rFonts w:ascii="Times New Roman" w:hAnsi="Times New Roman" w:cs="Times New Roman"/>
          <w:sz w:val="24"/>
        </w:rPr>
        <w:t xml:space="preserve">Martha María </w:t>
      </w:r>
      <w:r w:rsidR="00FE15EF" w:rsidRPr="00277913">
        <w:rPr>
          <w:rFonts w:ascii="Times New Roman" w:hAnsi="Times New Roman" w:cs="Times New Roman"/>
          <w:sz w:val="24"/>
          <w:szCs w:val="24"/>
        </w:rPr>
        <w:t>T</w:t>
      </w:r>
      <w:r w:rsidR="00FE15EF" w:rsidRPr="0027791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</w:t>
      </w:r>
      <w:r w:rsidR="00FE15EF" w:rsidRPr="00277913">
        <w:rPr>
          <w:rFonts w:ascii="Times New Roman" w:hAnsi="Times New Roman" w:cs="Times New Roman"/>
          <w:sz w:val="24"/>
          <w:szCs w:val="24"/>
        </w:rPr>
        <w:t xml:space="preserve">llez </w:t>
      </w:r>
      <w:r w:rsidR="00FE15EF">
        <w:rPr>
          <w:rFonts w:ascii="Times New Roman" w:hAnsi="Times New Roman" w:cs="Times New Roman"/>
          <w:sz w:val="24"/>
        </w:rPr>
        <w:t>Rojo,</w:t>
      </w:r>
      <w:r w:rsidR="00FE15EF">
        <w:rPr>
          <w:rFonts w:ascii="Times New Roman" w:hAnsi="Times New Roman" w:cs="Times New Roman"/>
          <w:sz w:val="24"/>
          <w:szCs w:val="24"/>
        </w:rPr>
        <w:t xml:space="preserve"> </w:t>
      </w:r>
      <w:r w:rsidR="00FE15EF" w:rsidRPr="00B156C4">
        <w:rPr>
          <w:rFonts w:ascii="Times New Roman" w:hAnsi="Times New Roman" w:cs="Times New Roman"/>
          <w:sz w:val="24"/>
        </w:rPr>
        <w:t>Libni Torres Olascoaga</w:t>
      </w:r>
      <w:r w:rsidR="00FE15EF">
        <w:rPr>
          <w:rFonts w:ascii="Times New Roman" w:hAnsi="Times New Roman" w:cs="Times New Roman"/>
          <w:sz w:val="24"/>
        </w:rPr>
        <w:t>,</w:t>
      </w:r>
      <w:r w:rsidR="00555D46">
        <w:rPr>
          <w:rFonts w:ascii="Times New Roman" w:hAnsi="Times New Roman" w:cs="Times New Roman"/>
          <w:sz w:val="24"/>
        </w:rPr>
        <w:t xml:space="preserve"> &amp;</w:t>
      </w:r>
      <w:r w:rsidR="00FE15EF">
        <w:rPr>
          <w:rFonts w:ascii="Times New Roman" w:hAnsi="Times New Roman" w:cs="Times New Roman"/>
          <w:sz w:val="24"/>
        </w:rPr>
        <w:t xml:space="preserve"> Alejandra Cantoral</w:t>
      </w:r>
      <w:r w:rsidR="00FE15EF">
        <w:rPr>
          <w:rFonts w:ascii="Times New Roman" w:hAnsi="Times New Roman" w:cs="Times New Roman"/>
          <w:sz w:val="24"/>
          <w:szCs w:val="24"/>
        </w:rPr>
        <w:t xml:space="preserve">. (2020) </w:t>
      </w:r>
      <w:r w:rsidR="00FE15EF" w:rsidRPr="00431412">
        <w:rPr>
          <w:rFonts w:ascii="Times New Roman" w:hAnsi="Times New Roman" w:cs="Times New Roman"/>
          <w:sz w:val="24"/>
          <w:szCs w:val="24"/>
        </w:rPr>
        <w:t>Beverage Consumption Changes vs Body Composition Changes in Mexican Adolescents</w:t>
      </w:r>
      <w:r w:rsidR="00FE15EF">
        <w:rPr>
          <w:rFonts w:ascii="Times New Roman" w:hAnsi="Times New Roman" w:cs="Times New Roman"/>
          <w:sz w:val="24"/>
          <w:szCs w:val="24"/>
        </w:rPr>
        <w:t xml:space="preserve">. Presented at the virtual </w:t>
      </w:r>
      <w:r w:rsidR="00FE15EF" w:rsidRPr="00DA7936">
        <w:rPr>
          <w:rFonts w:ascii="Times New Roman" w:hAnsi="Times New Roman" w:cs="Times New Roman"/>
          <w:i/>
          <w:iCs/>
          <w:sz w:val="24"/>
          <w:szCs w:val="24"/>
        </w:rPr>
        <w:t>American Society of Nutrition 2021,</w:t>
      </w:r>
      <w:r w:rsidR="00FE15EF">
        <w:rPr>
          <w:rFonts w:ascii="Times New Roman" w:hAnsi="Times New Roman" w:cs="Times New Roman"/>
          <w:sz w:val="24"/>
          <w:szCs w:val="24"/>
        </w:rPr>
        <w:t xml:space="preserve"> and the </w:t>
      </w:r>
      <w:r w:rsidR="00FE15EF" w:rsidRPr="00DA7936">
        <w:rPr>
          <w:rFonts w:ascii="Times New Roman" w:hAnsi="Times New Roman" w:cs="Times New Roman"/>
          <w:i/>
          <w:iCs/>
          <w:sz w:val="24"/>
          <w:szCs w:val="24"/>
        </w:rPr>
        <w:t>2020 University of Michigan SROP Student Symposium.</w:t>
      </w:r>
    </w:p>
    <w:p w14:paraId="4306A413" w14:textId="4235685A" w:rsidR="00A64829" w:rsidRDefault="006E1FD4" w:rsidP="00D629E9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15EF">
        <w:rPr>
          <w:rFonts w:ascii="Times New Roman" w:hAnsi="Times New Roman" w:cs="Times New Roman"/>
          <w:sz w:val="24"/>
          <w:szCs w:val="24"/>
        </w:rPr>
        <w:t xml:space="preserve">.  </w:t>
      </w:r>
      <w:r w:rsidR="00FE15EF" w:rsidRPr="005224AD">
        <w:rPr>
          <w:rFonts w:ascii="Times New Roman" w:hAnsi="Times New Roman" w:cs="Times New Roman"/>
          <w:b/>
          <w:bCs/>
          <w:sz w:val="24"/>
          <w:szCs w:val="24"/>
        </w:rPr>
        <w:t>English, L.</w:t>
      </w:r>
      <w:r w:rsidR="00FE15EF">
        <w:rPr>
          <w:rFonts w:ascii="Times New Roman" w:hAnsi="Times New Roman" w:cs="Times New Roman"/>
          <w:sz w:val="24"/>
          <w:szCs w:val="24"/>
        </w:rPr>
        <w:t xml:space="preserve"> (2021) Dietary Pesticide Exposure</w:t>
      </w:r>
      <w:r w:rsidR="00CB4F8E">
        <w:rPr>
          <w:rFonts w:ascii="Times New Roman" w:hAnsi="Times New Roman" w:cs="Times New Roman"/>
          <w:sz w:val="24"/>
          <w:szCs w:val="24"/>
        </w:rPr>
        <w:t xml:space="preserve"> and </w:t>
      </w:r>
      <w:r w:rsidR="00FE526A">
        <w:rPr>
          <w:rFonts w:ascii="Times New Roman" w:hAnsi="Times New Roman" w:cs="Times New Roman"/>
          <w:sz w:val="24"/>
          <w:szCs w:val="24"/>
        </w:rPr>
        <w:t>I</w:t>
      </w:r>
      <w:r w:rsidR="00CB4F8E">
        <w:rPr>
          <w:rFonts w:ascii="Times New Roman" w:hAnsi="Times New Roman" w:cs="Times New Roman"/>
          <w:sz w:val="24"/>
          <w:szCs w:val="24"/>
        </w:rPr>
        <w:t xml:space="preserve">ts </w:t>
      </w:r>
      <w:r w:rsidR="00FE526A">
        <w:rPr>
          <w:rFonts w:ascii="Times New Roman" w:hAnsi="Times New Roman" w:cs="Times New Roman"/>
          <w:sz w:val="24"/>
          <w:szCs w:val="24"/>
        </w:rPr>
        <w:t xml:space="preserve">Relation to Urinary Pesticide </w:t>
      </w:r>
      <w:r w:rsidR="00E95599">
        <w:rPr>
          <w:rFonts w:ascii="Times New Roman" w:hAnsi="Times New Roman" w:cs="Times New Roman"/>
          <w:sz w:val="24"/>
          <w:szCs w:val="24"/>
        </w:rPr>
        <w:t>B</w:t>
      </w:r>
      <w:r w:rsidR="00FE526A">
        <w:rPr>
          <w:rFonts w:ascii="Times New Roman" w:hAnsi="Times New Roman" w:cs="Times New Roman"/>
          <w:sz w:val="24"/>
          <w:szCs w:val="24"/>
        </w:rPr>
        <w:t xml:space="preserve">iomarkers </w:t>
      </w:r>
      <w:r w:rsidR="00CB4F8E">
        <w:rPr>
          <w:rFonts w:ascii="Times New Roman" w:hAnsi="Times New Roman" w:cs="Times New Roman"/>
          <w:sz w:val="24"/>
          <w:szCs w:val="24"/>
        </w:rPr>
        <w:t xml:space="preserve">in Pregnant Mexican </w:t>
      </w:r>
      <w:r w:rsidR="00FE526A">
        <w:rPr>
          <w:rFonts w:ascii="Times New Roman" w:hAnsi="Times New Roman" w:cs="Times New Roman"/>
          <w:sz w:val="24"/>
          <w:szCs w:val="24"/>
        </w:rPr>
        <w:t>Women.</w:t>
      </w:r>
      <w:r w:rsidR="00FE15EF">
        <w:rPr>
          <w:rFonts w:ascii="Times New Roman" w:hAnsi="Times New Roman" w:cs="Times New Roman"/>
          <w:sz w:val="24"/>
          <w:szCs w:val="24"/>
        </w:rPr>
        <w:t xml:space="preserve"> </w:t>
      </w:r>
      <w:r w:rsidR="00E95599" w:rsidRPr="00A9572F"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="00E95599">
        <w:rPr>
          <w:rFonts w:ascii="Times New Roman" w:hAnsi="Times New Roman" w:cs="Times New Roman"/>
          <w:sz w:val="24"/>
          <w:szCs w:val="24"/>
        </w:rPr>
        <w:t xml:space="preserve"> </w:t>
      </w:r>
      <w:r w:rsidR="00FE15EF" w:rsidRPr="005224AD">
        <w:rPr>
          <w:rFonts w:ascii="Times New Roman" w:hAnsi="Times New Roman" w:cs="Times New Roman"/>
          <w:i/>
          <w:iCs/>
          <w:sz w:val="24"/>
          <w:szCs w:val="24"/>
        </w:rPr>
        <w:t>University of Michigan SROP Student Symposium.</w:t>
      </w:r>
    </w:p>
    <w:p w14:paraId="6C032590" w14:textId="77777777" w:rsidR="00040515" w:rsidRPr="004907C3" w:rsidRDefault="00040515" w:rsidP="00D629E9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78A765" w14:textId="3FBAB47E" w:rsidR="00431412" w:rsidRPr="00431412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701AB">
        <w:rPr>
          <w:rFonts w:ascii="Times New Roman" w:hAnsi="Times New Roman" w:cs="Times New Roman"/>
          <w:b/>
          <w:bCs/>
          <w:sz w:val="24"/>
          <w:szCs w:val="24"/>
        </w:rPr>
        <w:t>Poster Presentations</w:t>
      </w:r>
    </w:p>
    <w:p w14:paraId="231F7B76" w14:textId="77777777" w:rsidR="004F4EB4" w:rsidRPr="000701AB" w:rsidRDefault="004F4EB4" w:rsidP="004F4EB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D3B17">
        <w:rPr>
          <w:rFonts w:ascii="Times New Roman" w:hAnsi="Times New Roman" w:cs="Times New Roman"/>
          <w:b/>
          <w:bCs/>
          <w:sz w:val="24"/>
          <w:szCs w:val="24"/>
        </w:rPr>
        <w:t>English</w:t>
      </w:r>
      <w:r>
        <w:rPr>
          <w:rFonts w:ascii="Times New Roman" w:hAnsi="Times New Roman" w:cs="Times New Roman"/>
          <w:b/>
          <w:bCs/>
          <w:sz w:val="24"/>
          <w:szCs w:val="24"/>
        </w:rPr>
        <w:t>, L.</w:t>
      </w:r>
      <w:r>
        <w:rPr>
          <w:rFonts w:ascii="Times New Roman" w:hAnsi="Times New Roman" w:cs="Times New Roman"/>
          <w:sz w:val="24"/>
          <w:szCs w:val="24"/>
        </w:rPr>
        <w:t xml:space="preserve"> (2019) </w:t>
      </w:r>
      <w:r w:rsidRPr="000701AB">
        <w:rPr>
          <w:rFonts w:ascii="Times New Roman" w:hAnsi="Times New Roman" w:cs="Times New Roman"/>
          <w:sz w:val="24"/>
          <w:szCs w:val="24"/>
        </w:rPr>
        <w:t>Supplemental Insurance Coverage for Preventative Nutritional Care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96496" w14:textId="0D1170B5" w:rsidR="004F4EB4" w:rsidRPr="009801BA" w:rsidRDefault="004F4EB4" w:rsidP="004F4EB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1506C4">
        <w:rPr>
          <w:rFonts w:ascii="Times New Roman" w:hAnsi="Times New Roman" w:cs="Times New Roman"/>
          <w:sz w:val="24"/>
          <w:szCs w:val="24"/>
        </w:rPr>
        <w:t>North Dakota Academy of Nutrition and Dietetics Student Symposium</w:t>
      </w:r>
      <w:r>
        <w:rPr>
          <w:rFonts w:ascii="Times New Roman" w:hAnsi="Times New Roman" w:cs="Times New Roman"/>
          <w:sz w:val="24"/>
          <w:szCs w:val="24"/>
        </w:rPr>
        <w:t>, Fargo, ND, March 8</w:t>
      </w:r>
      <w:r w:rsidRPr="000D3B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2019, and the </w:t>
      </w:r>
      <w:r w:rsidRPr="001506C4">
        <w:rPr>
          <w:rFonts w:ascii="Times New Roman" w:hAnsi="Times New Roman" w:cs="Times New Roman"/>
          <w:sz w:val="24"/>
          <w:szCs w:val="24"/>
        </w:rPr>
        <w:t>University of North Dakota Research and Scholarship Day,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Grand Forks, ND, April 25</w:t>
      </w:r>
      <w:r w:rsidRPr="009801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1C147BF0" w14:textId="231401C7" w:rsidR="004F4EB4" w:rsidRDefault="004F4EB4" w:rsidP="004F4EB4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3B17">
        <w:rPr>
          <w:rFonts w:ascii="Times New Roman" w:hAnsi="Times New Roman" w:cs="Times New Roman"/>
          <w:sz w:val="24"/>
          <w:szCs w:val="24"/>
        </w:rPr>
        <w:t xml:space="preserve">Rodríguez-Carmona, </w:t>
      </w:r>
      <w:r>
        <w:rPr>
          <w:rFonts w:ascii="Times New Roman" w:hAnsi="Times New Roman" w:cs="Times New Roman"/>
          <w:sz w:val="24"/>
          <w:szCs w:val="24"/>
        </w:rPr>
        <w:t xml:space="preserve">Y., </w:t>
      </w:r>
      <w:r w:rsidRPr="000D3B17">
        <w:rPr>
          <w:rFonts w:ascii="Times New Roman" w:hAnsi="Times New Roman" w:cs="Times New Roman"/>
          <w:sz w:val="24"/>
          <w:szCs w:val="24"/>
        </w:rPr>
        <w:t>Betanzos-Robledo,</w:t>
      </w:r>
      <w:r>
        <w:rPr>
          <w:rFonts w:ascii="Times New Roman" w:hAnsi="Times New Roman" w:cs="Times New Roman"/>
          <w:sz w:val="24"/>
          <w:szCs w:val="24"/>
        </w:rPr>
        <w:t xml:space="preserve"> L.,</w:t>
      </w:r>
      <w:r w:rsidRPr="000D3B17">
        <w:rPr>
          <w:rFonts w:ascii="Times New Roman" w:hAnsi="Times New Roman" w:cs="Times New Roman"/>
          <w:sz w:val="24"/>
          <w:szCs w:val="24"/>
        </w:rPr>
        <w:t xml:space="preserve"> Cantoral-Preciado,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r w:rsidRPr="000D3B17">
        <w:rPr>
          <w:rFonts w:ascii="Times New Roman" w:hAnsi="Times New Roman" w:cs="Times New Roman"/>
          <w:sz w:val="24"/>
          <w:szCs w:val="24"/>
        </w:rPr>
        <w:t>Perng,</w:t>
      </w:r>
      <w:r>
        <w:rPr>
          <w:rFonts w:ascii="Times New Roman" w:hAnsi="Times New Roman" w:cs="Times New Roman"/>
          <w:sz w:val="24"/>
          <w:szCs w:val="24"/>
        </w:rPr>
        <w:t xml:space="preserve"> W.,</w:t>
      </w:r>
      <w:r w:rsidRPr="000D3B17">
        <w:rPr>
          <w:rFonts w:ascii="Times New Roman" w:hAnsi="Times New Roman" w:cs="Times New Roman"/>
          <w:sz w:val="24"/>
          <w:szCs w:val="24"/>
        </w:rPr>
        <w:t xml:space="preserve"> </w:t>
      </w:r>
      <w:r w:rsidRPr="009801BA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B17">
        <w:rPr>
          <w:rFonts w:ascii="Times New Roman" w:hAnsi="Times New Roman" w:cs="Times New Roman"/>
          <w:sz w:val="24"/>
          <w:szCs w:val="24"/>
        </w:rPr>
        <w:t xml:space="preserve">Tellez-Rojo, </w:t>
      </w:r>
      <w:r>
        <w:rPr>
          <w:rFonts w:ascii="Times New Roman" w:hAnsi="Times New Roman" w:cs="Times New Roman"/>
          <w:sz w:val="24"/>
          <w:szCs w:val="24"/>
        </w:rPr>
        <w:t xml:space="preserve">M.M., </w:t>
      </w:r>
      <w:r w:rsidRPr="000D3B17">
        <w:rPr>
          <w:rFonts w:ascii="Times New Roman" w:hAnsi="Times New Roman" w:cs="Times New Roman"/>
          <w:sz w:val="24"/>
          <w:szCs w:val="24"/>
        </w:rPr>
        <w:t xml:space="preserve">Peterson, </w:t>
      </w:r>
      <w:r>
        <w:rPr>
          <w:rFonts w:ascii="Times New Roman" w:hAnsi="Times New Roman" w:cs="Times New Roman"/>
          <w:sz w:val="24"/>
          <w:szCs w:val="24"/>
        </w:rPr>
        <w:t>K.E.,</w:t>
      </w:r>
      <w:r w:rsidR="00555D46">
        <w:rPr>
          <w:rFonts w:ascii="Times New Roman" w:hAnsi="Times New Roman" w:cs="Times New Roman"/>
          <w:sz w:val="24"/>
          <w:szCs w:val="24"/>
        </w:rPr>
        <w:t xml:space="preserve"> &amp;</w:t>
      </w:r>
      <w:r w:rsidRPr="000D3B17">
        <w:rPr>
          <w:rFonts w:ascii="Times New Roman" w:hAnsi="Times New Roman" w:cs="Times New Roman"/>
          <w:sz w:val="24"/>
          <w:szCs w:val="24"/>
        </w:rPr>
        <w:t xml:space="preserve"> Jansen</w:t>
      </w:r>
      <w:r>
        <w:rPr>
          <w:rFonts w:ascii="Times New Roman" w:hAnsi="Times New Roman" w:cs="Times New Roman"/>
          <w:sz w:val="24"/>
          <w:szCs w:val="24"/>
        </w:rPr>
        <w:t xml:space="preserve">, E.C. (2020) </w:t>
      </w:r>
      <w:r w:rsidRPr="00FA2CD2">
        <w:rPr>
          <w:rFonts w:ascii="Times New Roman" w:hAnsi="Times New Roman" w:cs="Times New Roman"/>
          <w:sz w:val="24"/>
          <w:szCs w:val="24"/>
        </w:rPr>
        <w:t>Exposure to polyunsaturated fatty acids and mercury from seafood and its relation with metabolic syndrome in Mexican children and adolescents</w:t>
      </w:r>
      <w:r>
        <w:rPr>
          <w:rFonts w:ascii="Times New Roman" w:hAnsi="Times New Roman" w:cs="Times New Roman"/>
          <w:sz w:val="24"/>
          <w:szCs w:val="24"/>
        </w:rPr>
        <w:t xml:space="preserve">. Presented at the virtual </w:t>
      </w:r>
      <w:r w:rsidRPr="009801BA">
        <w:rPr>
          <w:rFonts w:ascii="Times New Roman" w:hAnsi="Times New Roman" w:cs="Times New Roman"/>
          <w:i/>
          <w:iCs/>
          <w:sz w:val="24"/>
          <w:szCs w:val="24"/>
        </w:rPr>
        <w:t>2020 Society for Epidemiologic Research Annual Conference.</w:t>
      </w:r>
    </w:p>
    <w:p w14:paraId="51CB81D8" w14:textId="2015C5BF" w:rsidR="00DD764C" w:rsidRDefault="00F53D4F" w:rsidP="00386FBC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AC4A1BA">
        <w:rPr>
          <w:rFonts w:ascii="Times New Roman" w:hAnsi="Times New Roman" w:cs="Times New Roman"/>
          <w:sz w:val="24"/>
          <w:szCs w:val="24"/>
        </w:rPr>
        <w:t xml:space="preserve">3. </w:t>
      </w:r>
      <w:r w:rsidR="00A44765" w:rsidRPr="0AC4A1BA">
        <w:rPr>
          <w:rFonts w:ascii="Times New Roman" w:hAnsi="Times New Roman" w:cs="Times New Roman"/>
          <w:sz w:val="24"/>
          <w:szCs w:val="24"/>
        </w:rPr>
        <w:t xml:space="preserve">Gray, J., </w:t>
      </w:r>
      <w:r w:rsidR="00A44765" w:rsidRPr="0AC4A1BA">
        <w:rPr>
          <w:rFonts w:ascii="Times New Roman" w:hAnsi="Times New Roman" w:cs="Times New Roman"/>
          <w:b/>
          <w:bCs/>
          <w:sz w:val="24"/>
          <w:szCs w:val="24"/>
        </w:rPr>
        <w:t>English, L.,</w:t>
      </w:r>
      <w:r w:rsidR="00A44765" w:rsidRPr="0AC4A1BA">
        <w:rPr>
          <w:rFonts w:ascii="Times New Roman" w:hAnsi="Times New Roman" w:cs="Times New Roman"/>
          <w:sz w:val="24"/>
          <w:szCs w:val="24"/>
        </w:rPr>
        <w:t xml:space="preserve"> &amp; Petros, T. </w:t>
      </w:r>
      <w:r w:rsidR="00AD0BBB" w:rsidRPr="0AC4A1BA">
        <w:rPr>
          <w:rFonts w:ascii="Times New Roman" w:hAnsi="Times New Roman" w:cs="Times New Roman"/>
          <w:sz w:val="24"/>
          <w:szCs w:val="24"/>
        </w:rPr>
        <w:t>(2021) Factors that Impact Food Security in Northern Plains American Indians.</w:t>
      </w:r>
      <w:r w:rsidR="00BB5EEE" w:rsidRPr="0AC4A1BA">
        <w:rPr>
          <w:rFonts w:ascii="Times New Roman" w:hAnsi="Times New Roman" w:cs="Times New Roman"/>
          <w:sz w:val="24"/>
          <w:szCs w:val="24"/>
        </w:rPr>
        <w:t xml:space="preserve"> Presented at the</w:t>
      </w:r>
      <w:r w:rsidR="00AD0BBB" w:rsidRPr="0AC4A1BA">
        <w:rPr>
          <w:rFonts w:ascii="Times New Roman" w:hAnsi="Times New Roman" w:cs="Times New Roman"/>
          <w:sz w:val="24"/>
          <w:szCs w:val="24"/>
        </w:rPr>
        <w:t xml:space="preserve"> </w:t>
      </w:r>
      <w:r w:rsidRPr="0AC4A1BA">
        <w:rPr>
          <w:rFonts w:ascii="Times New Roman" w:hAnsi="Times New Roman" w:cs="Times New Roman"/>
          <w:i/>
          <w:iCs/>
          <w:sz w:val="24"/>
          <w:szCs w:val="24"/>
        </w:rPr>
        <w:t>2021 APA Annual Convention</w:t>
      </w:r>
      <w:r w:rsidR="00BB5EEE" w:rsidRPr="0AC4A1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F595893" w14:textId="34F59583" w:rsidR="001A6938" w:rsidRDefault="001A6938" w:rsidP="00475BA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55558CC6" w14:textId="76CCBBDB" w:rsidR="00CF4D48" w:rsidRPr="00533EFB" w:rsidRDefault="00CF4D48" w:rsidP="00CF4D48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and Mentorship</w:t>
      </w:r>
    </w:p>
    <w:p w14:paraId="264DB227" w14:textId="00B85657" w:rsidR="00F50C80" w:rsidRDefault="00F50C80" w:rsidP="00F50C80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SROP Student Ambassador</w:t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9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196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879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D1965" w:rsidRPr="00BD1965">
        <w:rPr>
          <w:rFonts w:ascii="Times New Roman" w:hAnsi="Times New Roman" w:cs="Times New Roman"/>
          <w:sz w:val="24"/>
          <w:szCs w:val="24"/>
        </w:rPr>
        <w:t>August 2022-</w:t>
      </w:r>
      <w:r w:rsidR="0057196B">
        <w:rPr>
          <w:rFonts w:ascii="Times New Roman" w:hAnsi="Times New Roman" w:cs="Times New Roman"/>
          <w:sz w:val="24"/>
          <w:szCs w:val="24"/>
        </w:rPr>
        <w:t>May 2023</w:t>
      </w:r>
    </w:p>
    <w:p w14:paraId="52439FDB" w14:textId="07652AF5" w:rsidR="00AE1DE7" w:rsidRPr="00F50C80" w:rsidRDefault="00AE1DE7" w:rsidP="00AE1DE7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F50C80">
        <w:rPr>
          <w:rFonts w:ascii="Times New Roman" w:hAnsi="Times New Roman" w:cs="Times New Roman"/>
          <w:i/>
          <w:iCs/>
          <w:sz w:val="24"/>
          <w:szCs w:val="24"/>
        </w:rPr>
        <w:t xml:space="preserve">University of Michigan Rackham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Graduate School </w:t>
      </w:r>
    </w:p>
    <w:p w14:paraId="57144755" w14:textId="1FF71200" w:rsidR="00F50C80" w:rsidRDefault="00B52C81" w:rsidP="00BD1965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directly with </w:t>
      </w:r>
      <w:r w:rsidR="00D76B32">
        <w:rPr>
          <w:rFonts w:ascii="Times New Roman" w:hAnsi="Times New Roman" w:cs="Times New Roman"/>
          <w:sz w:val="24"/>
          <w:szCs w:val="24"/>
        </w:rPr>
        <w:t xml:space="preserve">prospective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DF0027">
        <w:rPr>
          <w:rFonts w:ascii="Times New Roman" w:hAnsi="Times New Roman" w:cs="Times New Roman"/>
          <w:sz w:val="24"/>
          <w:szCs w:val="24"/>
        </w:rPr>
        <w:t xml:space="preserve">reviewing </w:t>
      </w:r>
      <w:r>
        <w:rPr>
          <w:rFonts w:ascii="Times New Roman" w:hAnsi="Times New Roman" w:cs="Times New Roman"/>
          <w:sz w:val="24"/>
          <w:szCs w:val="24"/>
        </w:rPr>
        <w:t>graduate student application</w:t>
      </w:r>
      <w:r w:rsidR="00DF0027">
        <w:rPr>
          <w:rFonts w:ascii="Times New Roman" w:hAnsi="Times New Roman" w:cs="Times New Roman"/>
          <w:sz w:val="24"/>
          <w:szCs w:val="24"/>
        </w:rPr>
        <w:t xml:space="preserve"> materials</w:t>
      </w:r>
    </w:p>
    <w:p w14:paraId="3E8ACDF4" w14:textId="22C183C4" w:rsidR="0007507F" w:rsidRDefault="0007507F" w:rsidP="00BD1965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informational sessions for Michigan summer research programs</w:t>
      </w:r>
    </w:p>
    <w:p w14:paraId="74E8B2E4" w14:textId="5AA7C184" w:rsidR="0007507F" w:rsidRDefault="0007507F" w:rsidP="00BD1965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in the evaluation, </w:t>
      </w:r>
      <w:r w:rsidR="00CA715F">
        <w:rPr>
          <w:rFonts w:ascii="Times New Roman" w:hAnsi="Times New Roman" w:cs="Times New Roman"/>
          <w:sz w:val="24"/>
          <w:szCs w:val="24"/>
        </w:rPr>
        <w:t xml:space="preserve">selection, </w:t>
      </w:r>
      <w:r>
        <w:rPr>
          <w:rFonts w:ascii="Times New Roman" w:hAnsi="Times New Roman" w:cs="Times New Roman"/>
          <w:sz w:val="24"/>
          <w:szCs w:val="24"/>
        </w:rPr>
        <w:t xml:space="preserve">and interviewing </w:t>
      </w:r>
      <w:r w:rsidR="00E761B9">
        <w:rPr>
          <w:rFonts w:ascii="Times New Roman" w:hAnsi="Times New Roman" w:cs="Times New Roman"/>
          <w:sz w:val="24"/>
          <w:szCs w:val="24"/>
        </w:rPr>
        <w:t xml:space="preserve">of </w:t>
      </w:r>
      <w:r w:rsidR="009D6CB1">
        <w:rPr>
          <w:rFonts w:ascii="Times New Roman" w:hAnsi="Times New Roman" w:cs="Times New Roman"/>
          <w:sz w:val="24"/>
          <w:szCs w:val="24"/>
        </w:rPr>
        <w:t>SROP 2023 applicants</w:t>
      </w:r>
    </w:p>
    <w:p w14:paraId="7C72793D" w14:textId="77777777" w:rsidR="000A0093" w:rsidRPr="00E559FD" w:rsidRDefault="000A0093" w:rsidP="000A0093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Graduate Student Instructor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August-December 2022</w:t>
      </w:r>
    </w:p>
    <w:p w14:paraId="4EA21684" w14:textId="77777777" w:rsidR="000A0093" w:rsidRPr="00813B80" w:rsidRDefault="000A0093" w:rsidP="000A0093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813B80">
        <w:rPr>
          <w:rFonts w:ascii="Times New Roman" w:hAnsi="Times New Roman" w:cs="Times New Roman"/>
          <w:i/>
          <w:iCs/>
          <w:sz w:val="24"/>
          <w:szCs w:val="24"/>
        </w:rPr>
        <w:t>University of Michigan Department of Biology</w:t>
      </w:r>
    </w:p>
    <w:p w14:paraId="3B469B72" w14:textId="77777777" w:rsidR="000A0093" w:rsidRPr="00813B80" w:rsidRDefault="000A0093" w:rsidP="000A0093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813B80">
        <w:rPr>
          <w:rFonts w:ascii="Times New Roman" w:hAnsi="Times New Roman" w:cs="Times New Roman"/>
          <w:i/>
          <w:iCs/>
          <w:sz w:val="24"/>
          <w:szCs w:val="24"/>
        </w:rPr>
        <w:t>BIO226 Animal Physiology Lab</w:t>
      </w:r>
    </w:p>
    <w:p w14:paraId="1EC647EC" w14:textId="77777777" w:rsidR="000A0093" w:rsidRPr="002B500A" w:rsidRDefault="000A0093" w:rsidP="000A0093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during fall semester for</w:t>
      </w:r>
      <w:r w:rsidRPr="00E559FD">
        <w:rPr>
          <w:rFonts w:ascii="Times New Roman" w:hAnsi="Times New Roman" w:cs="Times New Roman"/>
          <w:sz w:val="24"/>
          <w:szCs w:val="24"/>
        </w:rPr>
        <w:t xml:space="preserve"> 2 sections of 16 students each. </w:t>
      </w:r>
    </w:p>
    <w:p w14:paraId="37C1E49A" w14:textId="77777777" w:rsidR="000A0093" w:rsidRPr="002B500A" w:rsidRDefault="000A0093" w:rsidP="000A0093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responsible for all grading, course content creation, assisting during lab procedures, and communicating with students about course expectations and lab assignments.</w:t>
      </w:r>
    </w:p>
    <w:p w14:paraId="30064ADB" w14:textId="38FE2CA5" w:rsidR="000A0093" w:rsidRPr="000A0093" w:rsidRDefault="000A0093" w:rsidP="000A0093">
      <w:pPr>
        <w:pStyle w:val="NoSpacing"/>
        <w:numPr>
          <w:ilvl w:val="0"/>
          <w:numId w:val="48"/>
        </w:numPr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E559FD">
        <w:rPr>
          <w:rFonts w:ascii="Times New Roman" w:hAnsi="Times New Roman" w:cs="Times New Roman"/>
          <w:sz w:val="24"/>
          <w:szCs w:val="24"/>
        </w:rPr>
        <w:t>Course content consist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E559FD">
        <w:rPr>
          <w:rFonts w:ascii="Times New Roman" w:hAnsi="Times New Roman" w:cs="Times New Roman"/>
          <w:sz w:val="24"/>
          <w:szCs w:val="24"/>
        </w:rPr>
        <w:t xml:space="preserve"> of data analysis, literature reviews, and animal dissection and </w:t>
      </w:r>
      <w:r>
        <w:rPr>
          <w:rFonts w:ascii="Times New Roman" w:hAnsi="Times New Roman" w:cs="Times New Roman"/>
          <w:sz w:val="24"/>
          <w:szCs w:val="24"/>
        </w:rPr>
        <w:t>physiology</w:t>
      </w:r>
      <w:r w:rsidRPr="00E559FD">
        <w:rPr>
          <w:rFonts w:ascii="Times New Roman" w:hAnsi="Times New Roman" w:cs="Times New Roman"/>
          <w:sz w:val="24"/>
          <w:szCs w:val="24"/>
        </w:rPr>
        <w:t xml:space="preserve"> review on goldfish, frogs, and mice.</w:t>
      </w:r>
    </w:p>
    <w:p w14:paraId="1E7CF748" w14:textId="578B161E" w:rsidR="00F50C80" w:rsidRDefault="009C4E47" w:rsidP="00F50C80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Graduate Student Summer Coordinator</w:t>
      </w:r>
      <w:r w:rsidR="004122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2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2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2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2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May-August</w:t>
      </w:r>
      <w:r w:rsidR="0041228B" w:rsidRPr="0041228B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48A4321" w14:textId="427F036F" w:rsidR="00F50C80" w:rsidRDefault="00F50C80" w:rsidP="00F50C80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F50C80">
        <w:rPr>
          <w:rFonts w:ascii="Times New Roman" w:hAnsi="Times New Roman" w:cs="Times New Roman"/>
          <w:i/>
          <w:iCs/>
          <w:sz w:val="24"/>
          <w:szCs w:val="24"/>
        </w:rPr>
        <w:t xml:space="preserve">University of Michigan Rackham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Graduate School </w:t>
      </w:r>
    </w:p>
    <w:p w14:paraId="3F10BDD3" w14:textId="7BF53E0F" w:rsidR="00F50C80" w:rsidRPr="00F50C80" w:rsidRDefault="00F50C80" w:rsidP="00F50C80">
      <w:pPr>
        <w:pStyle w:val="NoSpacing"/>
        <w:spacing w:line="21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PACE </w:t>
      </w:r>
      <w:r w:rsidRPr="00F50C80">
        <w:rPr>
          <w:rFonts w:ascii="Times New Roman" w:hAnsi="Times New Roman" w:cs="Times New Roman"/>
          <w:i/>
          <w:iCs/>
          <w:sz w:val="24"/>
          <w:szCs w:val="24"/>
        </w:rPr>
        <w:t>Summer Programs</w:t>
      </w:r>
    </w:p>
    <w:p w14:paraId="0AAFC786" w14:textId="7E1C66B2" w:rsidR="00CF4D48" w:rsidRDefault="0071513C" w:rsidP="00F50C80">
      <w:pPr>
        <w:pStyle w:val="NoSpacing"/>
        <w:numPr>
          <w:ilvl w:val="0"/>
          <w:numId w:val="47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social programs for residential undergraduate research programs</w:t>
      </w:r>
    </w:p>
    <w:p w14:paraId="4DB9C9E9" w14:textId="657A1C00" w:rsidR="00F2171C" w:rsidRDefault="005B4775" w:rsidP="00F50C80">
      <w:pPr>
        <w:pStyle w:val="NoSpacing"/>
        <w:numPr>
          <w:ilvl w:val="0"/>
          <w:numId w:val="47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individualized co</w:t>
      </w:r>
      <w:r w:rsidR="00161E4E">
        <w:rPr>
          <w:rFonts w:ascii="Times New Roman" w:hAnsi="Times New Roman" w:cs="Times New Roman"/>
          <w:sz w:val="24"/>
          <w:szCs w:val="24"/>
        </w:rPr>
        <w:t>aching for undergraduate students about graduate funding, a</w:t>
      </w:r>
      <w:r w:rsidR="009C4E47">
        <w:rPr>
          <w:rFonts w:ascii="Times New Roman" w:hAnsi="Times New Roman" w:cs="Times New Roman"/>
          <w:sz w:val="24"/>
          <w:szCs w:val="24"/>
        </w:rPr>
        <w:t>pplications</w:t>
      </w:r>
      <w:r w:rsidR="00161E4E">
        <w:rPr>
          <w:rFonts w:ascii="Times New Roman" w:hAnsi="Times New Roman" w:cs="Times New Roman"/>
          <w:sz w:val="24"/>
          <w:szCs w:val="24"/>
        </w:rPr>
        <w:t>,</w:t>
      </w:r>
      <w:r w:rsidR="00C442C4">
        <w:rPr>
          <w:rFonts w:ascii="Times New Roman" w:hAnsi="Times New Roman" w:cs="Times New Roman"/>
          <w:sz w:val="24"/>
          <w:szCs w:val="24"/>
        </w:rPr>
        <w:t xml:space="preserve"> weighing decision offers,</w:t>
      </w:r>
      <w:r w:rsidR="00161E4E">
        <w:rPr>
          <w:rFonts w:ascii="Times New Roman" w:hAnsi="Times New Roman" w:cs="Times New Roman"/>
          <w:sz w:val="24"/>
          <w:szCs w:val="24"/>
        </w:rPr>
        <w:t xml:space="preserve"> and conducting graduate-level research</w:t>
      </w:r>
    </w:p>
    <w:p w14:paraId="22A518DD" w14:textId="13A9B3A1" w:rsidR="00AE1DE7" w:rsidRDefault="00AE1DE7" w:rsidP="00F50C80">
      <w:pPr>
        <w:pStyle w:val="NoSpacing"/>
        <w:numPr>
          <w:ilvl w:val="0"/>
          <w:numId w:val="47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workshops and discussions regarding</w:t>
      </w:r>
      <w:r w:rsidR="00382150">
        <w:rPr>
          <w:rFonts w:ascii="Times New Roman" w:hAnsi="Times New Roman" w:cs="Times New Roman"/>
          <w:sz w:val="24"/>
          <w:szCs w:val="24"/>
        </w:rPr>
        <w:t xml:space="preserve"> navigating</w:t>
      </w:r>
      <w:r>
        <w:rPr>
          <w:rFonts w:ascii="Times New Roman" w:hAnsi="Times New Roman" w:cs="Times New Roman"/>
          <w:sz w:val="24"/>
          <w:szCs w:val="24"/>
        </w:rPr>
        <w:t xml:space="preserve"> the graduate admissions process and research career</w:t>
      </w:r>
      <w:r w:rsidR="00382150">
        <w:rPr>
          <w:rFonts w:ascii="Times New Roman" w:hAnsi="Times New Roman" w:cs="Times New Roman"/>
          <w:sz w:val="24"/>
          <w:szCs w:val="24"/>
        </w:rPr>
        <w:t>s for students from underrepresented backgrounds</w:t>
      </w:r>
    </w:p>
    <w:p w14:paraId="069FCBAD" w14:textId="2F1635D0" w:rsidR="0071513C" w:rsidRPr="00F2171C" w:rsidRDefault="00F2171C" w:rsidP="00F50C80">
      <w:pPr>
        <w:pStyle w:val="NoSpacing"/>
        <w:numPr>
          <w:ilvl w:val="0"/>
          <w:numId w:val="47"/>
        </w:numPr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F2171C">
        <w:rPr>
          <w:rFonts w:ascii="Times New Roman" w:hAnsi="Times New Roman" w:cs="Times New Roman"/>
          <w:sz w:val="24"/>
          <w:szCs w:val="24"/>
        </w:rPr>
        <w:lastRenderedPageBreak/>
        <w:t>Develop a positive living environment for residents, often resolving conflicts</w:t>
      </w:r>
    </w:p>
    <w:p w14:paraId="057F9181" w14:textId="77777777" w:rsidR="00F50C80" w:rsidRPr="00475BAE" w:rsidRDefault="00F50C80" w:rsidP="00475BA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274079F5" w14:textId="35FD690C" w:rsidR="000701AB" w:rsidRPr="00533EFB" w:rsidRDefault="000701AB" w:rsidP="00533EFB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AC4A1BA">
        <w:rPr>
          <w:rFonts w:ascii="Times New Roman" w:hAnsi="Times New Roman" w:cs="Times New Roman"/>
          <w:b/>
          <w:bCs/>
          <w:sz w:val="28"/>
          <w:szCs w:val="28"/>
        </w:rPr>
        <w:t>Honors</w:t>
      </w:r>
      <w:r w:rsidR="00CF4D48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Pr="0AC4A1BA">
        <w:rPr>
          <w:rFonts w:ascii="Times New Roman" w:hAnsi="Times New Roman" w:cs="Times New Roman"/>
          <w:b/>
          <w:bCs/>
          <w:sz w:val="28"/>
          <w:szCs w:val="28"/>
        </w:rPr>
        <w:t>Awards</w:t>
      </w:r>
    </w:p>
    <w:p w14:paraId="7C88584E" w14:textId="2DC8B940" w:rsidR="0AC4A1BA" w:rsidRDefault="00147DFA" w:rsidP="0AC4A1BA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ND</w:t>
      </w:r>
      <w:r w:rsidR="0AC4A1BA" w:rsidRPr="0AC4A1BA">
        <w:rPr>
          <w:rFonts w:ascii="Times New Roman" w:hAnsi="Times New Roman" w:cs="Times New Roman"/>
          <w:b/>
          <w:bCs/>
          <w:sz w:val="24"/>
          <w:szCs w:val="24"/>
        </w:rPr>
        <w:t xml:space="preserve"> Aca</w:t>
      </w:r>
      <w:r>
        <w:rPr>
          <w:rFonts w:ascii="Times New Roman" w:hAnsi="Times New Roman" w:cs="Times New Roman"/>
          <w:b/>
          <w:bCs/>
          <w:sz w:val="24"/>
          <w:szCs w:val="24"/>
        </w:rPr>
        <w:t>demy of Nutrition and Dietetics 2022 Student of the Year</w:t>
      </w:r>
    </w:p>
    <w:p w14:paraId="02FF3379" w14:textId="46E67E33" w:rsidR="00D37265" w:rsidRDefault="00415D4D" w:rsidP="00546B1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UND </w:t>
      </w:r>
      <w:r w:rsidR="00705A09">
        <w:rPr>
          <w:rFonts w:ascii="Times New Roman" w:hAnsi="Times New Roman" w:cs="Times New Roman"/>
          <w:b/>
          <w:bCs/>
          <w:sz w:val="24"/>
          <w:szCs w:val="24"/>
        </w:rPr>
        <w:t xml:space="preserve">Nutrition &amp; Dietetics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2022 and </w:t>
      </w:r>
      <w:r w:rsidR="00705A09">
        <w:rPr>
          <w:rFonts w:ascii="Times New Roman" w:hAnsi="Times New Roman" w:cs="Times New Roman"/>
          <w:b/>
          <w:bCs/>
          <w:sz w:val="24"/>
          <w:szCs w:val="24"/>
        </w:rPr>
        <w:t>2021 Outstanding Student Leader</w:t>
      </w:r>
    </w:p>
    <w:p w14:paraId="4B7AB1CB" w14:textId="52B4CF7C" w:rsidR="000D0A42" w:rsidRPr="00241996" w:rsidRDefault="00A86CEA" w:rsidP="00546B1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Quo Vadis </w:t>
      </w:r>
      <w:r w:rsidR="008764A1">
        <w:rPr>
          <w:rFonts w:ascii="Times New Roman" w:hAnsi="Times New Roman" w:cs="Times New Roman"/>
          <w:b/>
          <w:bCs/>
          <w:sz w:val="24"/>
          <w:szCs w:val="24"/>
        </w:rPr>
        <w:t>Mortar Board</w:t>
      </w:r>
      <w:r w:rsidR="000E44FA">
        <w:rPr>
          <w:rFonts w:ascii="Times New Roman" w:hAnsi="Times New Roman" w:cs="Times New Roman"/>
          <w:b/>
          <w:bCs/>
          <w:sz w:val="24"/>
          <w:szCs w:val="24"/>
        </w:rPr>
        <w:t xml:space="preserve"> Honor Society</w:t>
      </w:r>
      <w:r w:rsidR="008764A1">
        <w:rPr>
          <w:rFonts w:ascii="Times New Roman" w:hAnsi="Times New Roman" w:cs="Times New Roman"/>
          <w:b/>
          <w:bCs/>
          <w:sz w:val="24"/>
          <w:szCs w:val="24"/>
        </w:rPr>
        <w:t xml:space="preserve"> Memb</w:t>
      </w:r>
      <w:r w:rsidR="00147DFA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14:paraId="11BE7D71" w14:textId="77777777" w:rsidR="003F0161" w:rsidRPr="00546B1E" w:rsidRDefault="003F0161" w:rsidP="00546B1E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6D60270D" w14:textId="2CF142B7" w:rsidR="001A6938" w:rsidRPr="001A6938" w:rsidRDefault="001A6938" w:rsidP="001A6938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</w:t>
      </w:r>
      <w:r w:rsidR="000701AB" w:rsidRPr="00307E57">
        <w:rPr>
          <w:rFonts w:ascii="Times New Roman" w:hAnsi="Times New Roman" w:cs="Times New Roman"/>
          <w:b/>
          <w:bCs/>
          <w:sz w:val="28"/>
          <w:szCs w:val="28"/>
        </w:rPr>
        <w:t xml:space="preserve"> Experience</w:t>
      </w:r>
    </w:p>
    <w:p w14:paraId="589EA3E1" w14:textId="11A7CC95" w:rsidR="000701AB" w:rsidRPr="004616C9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6C9">
        <w:rPr>
          <w:rFonts w:ascii="Times New Roman" w:hAnsi="Times New Roman" w:cs="Times New Roman"/>
          <w:b/>
          <w:bCs/>
          <w:sz w:val="24"/>
          <w:szCs w:val="24"/>
        </w:rPr>
        <w:t>Altru Health Systems</w:t>
      </w:r>
    </w:p>
    <w:p w14:paraId="5901C14F" w14:textId="43D169D6" w:rsidR="000701AB" w:rsidRPr="000701AB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 xml:space="preserve">Dietary </w:t>
      </w:r>
      <w:r w:rsidR="001302AB">
        <w:rPr>
          <w:rFonts w:ascii="Times New Roman" w:hAnsi="Times New Roman" w:cs="Times New Roman"/>
          <w:sz w:val="24"/>
          <w:szCs w:val="24"/>
        </w:rPr>
        <w:t>Aide</w:t>
      </w:r>
      <w:r w:rsidR="00C03AD9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C67AF1">
        <w:rPr>
          <w:rFonts w:ascii="Times New Roman" w:hAnsi="Times New Roman" w:cs="Times New Roman"/>
          <w:sz w:val="24"/>
          <w:szCs w:val="24"/>
        </w:rPr>
        <w:tab/>
      </w:r>
      <w:r w:rsidR="00E674F2">
        <w:rPr>
          <w:rFonts w:ascii="Times New Roman" w:hAnsi="Times New Roman" w:cs="Times New Roman"/>
          <w:sz w:val="24"/>
          <w:szCs w:val="24"/>
        </w:rPr>
        <w:t xml:space="preserve">   </w:t>
      </w:r>
      <w:r w:rsidRPr="000701AB">
        <w:rPr>
          <w:rFonts w:ascii="Times New Roman" w:hAnsi="Times New Roman" w:cs="Times New Roman"/>
          <w:sz w:val="24"/>
          <w:szCs w:val="24"/>
        </w:rPr>
        <w:t xml:space="preserve"> January 2019-</w:t>
      </w:r>
      <w:r w:rsidR="00E674F2">
        <w:rPr>
          <w:rFonts w:ascii="Times New Roman" w:hAnsi="Times New Roman" w:cs="Times New Roman"/>
          <w:sz w:val="24"/>
          <w:szCs w:val="24"/>
        </w:rPr>
        <w:t>August 2020</w:t>
      </w:r>
    </w:p>
    <w:p w14:paraId="79FB62D2" w14:textId="77777777" w:rsidR="000701AB" w:rsidRPr="004616C9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6C9">
        <w:rPr>
          <w:rFonts w:ascii="Times New Roman" w:hAnsi="Times New Roman" w:cs="Times New Roman"/>
          <w:b/>
          <w:bCs/>
          <w:sz w:val="24"/>
          <w:szCs w:val="24"/>
        </w:rPr>
        <w:t>Manfred Heritage Museum</w:t>
      </w:r>
    </w:p>
    <w:p w14:paraId="2F24505B" w14:textId="0196B35C" w:rsidR="008C5073" w:rsidRDefault="000701AB" w:rsidP="00B32B5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 xml:space="preserve">Outreach Coordinator </w:t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="009E36CA">
        <w:rPr>
          <w:rFonts w:ascii="Times New Roman" w:hAnsi="Times New Roman" w:cs="Times New Roman"/>
          <w:sz w:val="24"/>
          <w:szCs w:val="24"/>
        </w:rPr>
        <w:tab/>
      </w:r>
      <w:r w:rsidRPr="000701AB">
        <w:rPr>
          <w:rFonts w:ascii="Times New Roman" w:hAnsi="Times New Roman" w:cs="Times New Roman"/>
          <w:sz w:val="24"/>
          <w:szCs w:val="24"/>
        </w:rPr>
        <w:t>May 2018-</w:t>
      </w:r>
      <w:r w:rsidR="00E674F2">
        <w:rPr>
          <w:rFonts w:ascii="Times New Roman" w:hAnsi="Times New Roman" w:cs="Times New Roman"/>
          <w:sz w:val="24"/>
          <w:szCs w:val="24"/>
        </w:rPr>
        <w:t>May 2020</w:t>
      </w:r>
    </w:p>
    <w:p w14:paraId="656A1DFB" w14:textId="77777777" w:rsidR="008C5073" w:rsidRDefault="008C5073" w:rsidP="00B32B5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737405B7" w14:textId="77777777" w:rsidR="00B32B51" w:rsidRPr="00F20DDB" w:rsidRDefault="00B32B51" w:rsidP="00B32B51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20DDB">
        <w:rPr>
          <w:rFonts w:ascii="Times New Roman" w:hAnsi="Times New Roman" w:cs="Times New Roman"/>
          <w:b/>
          <w:bCs/>
          <w:sz w:val="28"/>
          <w:szCs w:val="28"/>
        </w:rPr>
        <w:t>Academic and Professional Leadership</w:t>
      </w:r>
    </w:p>
    <w:p w14:paraId="0EA1D7EF" w14:textId="3839DBBB" w:rsidR="00EF1E24" w:rsidRDefault="00EF1E24" w:rsidP="00B32B51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Michigan Student Run Free Clinic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65341F" w14:textId="6A53E9D8" w:rsidR="00EF1E24" w:rsidRDefault="00EF1E24" w:rsidP="00B32B5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August 2023-Present</w:t>
      </w:r>
    </w:p>
    <w:p w14:paraId="4C86E499" w14:textId="78DC38ED" w:rsidR="00EF1E24" w:rsidRPr="00EF1E24" w:rsidRDefault="00EF1E24" w:rsidP="00B32B5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Dietitian Preceptor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August 2022-Present</w:t>
      </w:r>
    </w:p>
    <w:p w14:paraId="450C34B1" w14:textId="773A321F" w:rsidR="00B32B51" w:rsidRDefault="00B32B51" w:rsidP="00B32B51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Association of Nutrition and Dietetics</w:t>
      </w:r>
      <w:r w:rsidR="007222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22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22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</w:p>
    <w:p w14:paraId="004E43D8" w14:textId="77777777" w:rsidR="00B32B51" w:rsidRDefault="00B32B51" w:rsidP="00B32B51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August 2020-May 2021</w:t>
      </w:r>
    </w:p>
    <w:p w14:paraId="13DF9374" w14:textId="04F6A2D5" w:rsidR="003E2E84" w:rsidRPr="001B3C23" w:rsidRDefault="003E2E84" w:rsidP="003E2E84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B3C23">
        <w:rPr>
          <w:rFonts w:ascii="Times New Roman" w:hAnsi="Times New Roman" w:cs="Times New Roman"/>
          <w:b/>
          <w:bCs/>
          <w:sz w:val="24"/>
          <w:szCs w:val="24"/>
        </w:rPr>
        <w:t>The Penny House, 501 c(3) non-profit recreational center</w:t>
      </w:r>
      <w:r w:rsidR="00F66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6F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288F5A" w14:textId="351DD988" w:rsidR="003E2E84" w:rsidRDefault="003E2E84" w:rsidP="003E2E8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>State Secretary</w:t>
      </w:r>
      <w:r w:rsidR="00722235">
        <w:rPr>
          <w:rFonts w:ascii="Times New Roman" w:hAnsi="Times New Roman" w:cs="Times New Roman"/>
          <w:sz w:val="24"/>
          <w:szCs w:val="24"/>
        </w:rPr>
        <w:tab/>
      </w:r>
      <w:r w:rsidR="00722235">
        <w:rPr>
          <w:rFonts w:ascii="Times New Roman" w:hAnsi="Times New Roman" w:cs="Times New Roman"/>
          <w:sz w:val="24"/>
          <w:szCs w:val="24"/>
        </w:rPr>
        <w:tab/>
      </w:r>
      <w:r w:rsidR="00722235">
        <w:rPr>
          <w:rFonts w:ascii="Times New Roman" w:hAnsi="Times New Roman" w:cs="Times New Roman"/>
          <w:sz w:val="24"/>
          <w:szCs w:val="24"/>
        </w:rPr>
        <w:tab/>
      </w:r>
      <w:r w:rsidR="00722235">
        <w:rPr>
          <w:rFonts w:ascii="Times New Roman" w:hAnsi="Times New Roman" w:cs="Times New Roman"/>
          <w:sz w:val="24"/>
          <w:szCs w:val="24"/>
        </w:rPr>
        <w:tab/>
      </w:r>
      <w:r w:rsidR="0072223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22235">
        <w:rPr>
          <w:rFonts w:ascii="Times New Roman" w:hAnsi="Times New Roman" w:cs="Times New Roman"/>
          <w:sz w:val="24"/>
          <w:szCs w:val="24"/>
        </w:rPr>
        <w:tab/>
      </w:r>
      <w:r w:rsidR="00722235">
        <w:rPr>
          <w:rFonts w:ascii="Times New Roman" w:hAnsi="Times New Roman" w:cs="Times New Roman"/>
          <w:sz w:val="24"/>
          <w:szCs w:val="24"/>
        </w:rPr>
        <w:tab/>
        <w:t xml:space="preserve">     August 2019-August 2020</w:t>
      </w:r>
    </w:p>
    <w:p w14:paraId="75AD7B02" w14:textId="2B9736FB" w:rsidR="00722235" w:rsidRDefault="00722235" w:rsidP="003E2E8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>Chapter 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August 2017-August 2018</w:t>
      </w:r>
    </w:p>
    <w:p w14:paraId="2D6A96E9" w14:textId="77777777" w:rsidR="003E2E84" w:rsidRPr="001B3C23" w:rsidRDefault="003E2E84" w:rsidP="003E2E84">
      <w:pPr>
        <w:pStyle w:val="NoSpacing"/>
        <w:spacing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B3C23">
        <w:rPr>
          <w:rFonts w:ascii="Times New Roman" w:hAnsi="Times New Roman" w:cs="Times New Roman"/>
          <w:b/>
          <w:bCs/>
          <w:sz w:val="24"/>
          <w:szCs w:val="24"/>
        </w:rPr>
        <w:t>UND Catholic Newman Board</w:t>
      </w:r>
    </w:p>
    <w:p w14:paraId="6D2C3DB0" w14:textId="4A1E3508" w:rsidR="003E2E84" w:rsidRDefault="003E2E84" w:rsidP="003E2E8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2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August 2020-December 2021</w:t>
      </w:r>
    </w:p>
    <w:p w14:paraId="6ACBF45D" w14:textId="1C3AABAE" w:rsidR="003E2E84" w:rsidRPr="000701AB" w:rsidRDefault="003E2E84" w:rsidP="003E2E84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>Social Media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2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August 2019-May 2020</w:t>
      </w:r>
    </w:p>
    <w:p w14:paraId="5D340C50" w14:textId="77777777" w:rsidR="003C0F03" w:rsidRDefault="003C0F03" w:rsidP="000C4D2F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7EA8EAF6" w14:textId="41971CAE" w:rsidR="000701AB" w:rsidRPr="0080501D" w:rsidRDefault="000701AB" w:rsidP="000C4D2F">
      <w:pPr>
        <w:pStyle w:val="NoSpacing"/>
        <w:pBdr>
          <w:bottom w:val="single" w:sz="4" w:space="1" w:color="auto"/>
        </w:pBdr>
        <w:spacing w:line="21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0501D">
        <w:rPr>
          <w:rFonts w:ascii="Times New Roman" w:hAnsi="Times New Roman" w:cs="Times New Roman"/>
          <w:b/>
          <w:bCs/>
          <w:sz w:val="28"/>
          <w:szCs w:val="28"/>
        </w:rPr>
        <w:t>Professional Affiliations</w:t>
      </w:r>
    </w:p>
    <w:p w14:paraId="314ADA2D" w14:textId="59775DD5" w:rsidR="000701AB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>Member, Academy of Nutrition and Dietetics</w:t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  <w:t xml:space="preserve">   2019-present</w:t>
      </w:r>
    </w:p>
    <w:p w14:paraId="4B5FFFAB" w14:textId="0295DF7D" w:rsidR="00BD4D16" w:rsidRPr="000701AB" w:rsidRDefault="00BD4D16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American Society of Nutrition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2020-present</w:t>
      </w:r>
    </w:p>
    <w:p w14:paraId="4F087D8C" w14:textId="16973516" w:rsidR="00880BDF" w:rsidRPr="000701AB" w:rsidRDefault="000701AB" w:rsidP="000C4D2F">
      <w:pPr>
        <w:pStyle w:val="NoSpacing"/>
        <w:spacing w:line="21" w:lineRule="atLeast"/>
        <w:rPr>
          <w:rFonts w:ascii="Times New Roman" w:hAnsi="Times New Roman" w:cs="Times New Roman"/>
          <w:sz w:val="24"/>
          <w:szCs w:val="24"/>
        </w:rPr>
      </w:pPr>
      <w:r w:rsidRPr="000701AB">
        <w:rPr>
          <w:rFonts w:ascii="Times New Roman" w:hAnsi="Times New Roman" w:cs="Times New Roman"/>
          <w:sz w:val="24"/>
          <w:szCs w:val="24"/>
        </w:rPr>
        <w:t xml:space="preserve">Member, </w:t>
      </w:r>
      <w:r w:rsidR="003950A3">
        <w:rPr>
          <w:rFonts w:ascii="Times New Roman" w:hAnsi="Times New Roman" w:cs="Times New Roman"/>
          <w:sz w:val="24"/>
          <w:szCs w:val="24"/>
        </w:rPr>
        <w:t>American</w:t>
      </w:r>
      <w:r w:rsidRPr="000701AB">
        <w:rPr>
          <w:rFonts w:ascii="Times New Roman" w:hAnsi="Times New Roman" w:cs="Times New Roman"/>
          <w:sz w:val="24"/>
          <w:szCs w:val="24"/>
        </w:rPr>
        <w:t xml:space="preserve"> Public Health Association</w:t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</w:r>
      <w:r w:rsidR="00BD4D16">
        <w:rPr>
          <w:rFonts w:ascii="Times New Roman" w:hAnsi="Times New Roman" w:cs="Times New Roman"/>
          <w:sz w:val="24"/>
          <w:szCs w:val="24"/>
        </w:rPr>
        <w:tab/>
        <w:t xml:space="preserve">   2019-present</w:t>
      </w:r>
    </w:p>
    <w:sectPr w:rsidR="00880BDF" w:rsidRPr="00070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9EF"/>
    <w:multiLevelType w:val="hybridMultilevel"/>
    <w:tmpl w:val="1F52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47B"/>
    <w:multiLevelType w:val="hybridMultilevel"/>
    <w:tmpl w:val="25A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58F"/>
    <w:multiLevelType w:val="hybridMultilevel"/>
    <w:tmpl w:val="3ADC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65EF"/>
    <w:multiLevelType w:val="hybridMultilevel"/>
    <w:tmpl w:val="CDBC4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DF8"/>
    <w:multiLevelType w:val="hybridMultilevel"/>
    <w:tmpl w:val="9802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2CB0"/>
    <w:multiLevelType w:val="hybridMultilevel"/>
    <w:tmpl w:val="2550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0C5F"/>
    <w:multiLevelType w:val="hybridMultilevel"/>
    <w:tmpl w:val="4216C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2FDC"/>
    <w:multiLevelType w:val="hybridMultilevel"/>
    <w:tmpl w:val="7412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7F69"/>
    <w:multiLevelType w:val="hybridMultilevel"/>
    <w:tmpl w:val="CB540BAE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486"/>
    <w:multiLevelType w:val="hybridMultilevel"/>
    <w:tmpl w:val="5038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57A1"/>
    <w:multiLevelType w:val="hybridMultilevel"/>
    <w:tmpl w:val="E246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FDD"/>
    <w:multiLevelType w:val="hybridMultilevel"/>
    <w:tmpl w:val="8C1C6F0E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11C95"/>
    <w:multiLevelType w:val="hybridMultilevel"/>
    <w:tmpl w:val="6E8C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406B"/>
    <w:multiLevelType w:val="hybridMultilevel"/>
    <w:tmpl w:val="16C2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6EC6"/>
    <w:multiLevelType w:val="hybridMultilevel"/>
    <w:tmpl w:val="5EAA2590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698C"/>
    <w:multiLevelType w:val="hybridMultilevel"/>
    <w:tmpl w:val="BC20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41BEA"/>
    <w:multiLevelType w:val="hybridMultilevel"/>
    <w:tmpl w:val="DF94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81C4A"/>
    <w:multiLevelType w:val="hybridMultilevel"/>
    <w:tmpl w:val="34A4F280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EF3"/>
    <w:multiLevelType w:val="hybridMultilevel"/>
    <w:tmpl w:val="97AA03F8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23F0E"/>
    <w:multiLevelType w:val="hybridMultilevel"/>
    <w:tmpl w:val="82C8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44E5D"/>
    <w:multiLevelType w:val="hybridMultilevel"/>
    <w:tmpl w:val="074A0BFE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5501C"/>
    <w:multiLevelType w:val="hybridMultilevel"/>
    <w:tmpl w:val="04DE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87EB0"/>
    <w:multiLevelType w:val="hybridMultilevel"/>
    <w:tmpl w:val="532E887C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27A6"/>
    <w:multiLevelType w:val="hybridMultilevel"/>
    <w:tmpl w:val="DC1C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07D74"/>
    <w:multiLevelType w:val="hybridMultilevel"/>
    <w:tmpl w:val="34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375D"/>
    <w:multiLevelType w:val="hybridMultilevel"/>
    <w:tmpl w:val="2D36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4044D"/>
    <w:multiLevelType w:val="hybridMultilevel"/>
    <w:tmpl w:val="46B0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D1689"/>
    <w:multiLevelType w:val="hybridMultilevel"/>
    <w:tmpl w:val="B9A2331C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F6B50"/>
    <w:multiLevelType w:val="hybridMultilevel"/>
    <w:tmpl w:val="143CB5FE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F3060"/>
    <w:multiLevelType w:val="hybridMultilevel"/>
    <w:tmpl w:val="7B00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21D12"/>
    <w:multiLevelType w:val="hybridMultilevel"/>
    <w:tmpl w:val="D1F68BFE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F3420"/>
    <w:multiLevelType w:val="hybridMultilevel"/>
    <w:tmpl w:val="00D2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F3B4E"/>
    <w:multiLevelType w:val="hybridMultilevel"/>
    <w:tmpl w:val="BC88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F6662"/>
    <w:multiLevelType w:val="hybridMultilevel"/>
    <w:tmpl w:val="2E168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B0B6B"/>
    <w:multiLevelType w:val="hybridMultilevel"/>
    <w:tmpl w:val="53A6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04EE3"/>
    <w:multiLevelType w:val="hybridMultilevel"/>
    <w:tmpl w:val="348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7B23"/>
    <w:multiLevelType w:val="hybridMultilevel"/>
    <w:tmpl w:val="7A5A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E539B"/>
    <w:multiLevelType w:val="hybridMultilevel"/>
    <w:tmpl w:val="F60CB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8289D"/>
    <w:multiLevelType w:val="hybridMultilevel"/>
    <w:tmpl w:val="CB9EE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84D46"/>
    <w:multiLevelType w:val="hybridMultilevel"/>
    <w:tmpl w:val="795C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A0709"/>
    <w:multiLevelType w:val="hybridMultilevel"/>
    <w:tmpl w:val="4328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F6DD3"/>
    <w:multiLevelType w:val="hybridMultilevel"/>
    <w:tmpl w:val="1FAA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4704E"/>
    <w:multiLevelType w:val="hybridMultilevel"/>
    <w:tmpl w:val="3F4C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56209"/>
    <w:multiLevelType w:val="hybridMultilevel"/>
    <w:tmpl w:val="86BA27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62991"/>
    <w:multiLevelType w:val="hybridMultilevel"/>
    <w:tmpl w:val="A018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61470"/>
    <w:multiLevelType w:val="hybridMultilevel"/>
    <w:tmpl w:val="9EE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F3E8A"/>
    <w:multiLevelType w:val="hybridMultilevel"/>
    <w:tmpl w:val="2D5C8700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70E43"/>
    <w:multiLevelType w:val="hybridMultilevel"/>
    <w:tmpl w:val="B8369934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E0D82"/>
    <w:multiLevelType w:val="hybridMultilevel"/>
    <w:tmpl w:val="03FC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F69B9"/>
    <w:multiLevelType w:val="hybridMultilevel"/>
    <w:tmpl w:val="C7D00702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B7532B"/>
    <w:multiLevelType w:val="hybridMultilevel"/>
    <w:tmpl w:val="264A5EBC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E3D29"/>
    <w:multiLevelType w:val="hybridMultilevel"/>
    <w:tmpl w:val="330248E8"/>
    <w:lvl w:ilvl="0" w:tplc="0186E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9044">
    <w:abstractNumId w:val="42"/>
  </w:num>
  <w:num w:numId="2" w16cid:durableId="968391181">
    <w:abstractNumId w:val="17"/>
  </w:num>
  <w:num w:numId="3" w16cid:durableId="627669261">
    <w:abstractNumId w:val="20"/>
  </w:num>
  <w:num w:numId="4" w16cid:durableId="188567325">
    <w:abstractNumId w:val="51"/>
  </w:num>
  <w:num w:numId="5" w16cid:durableId="460466475">
    <w:abstractNumId w:val="18"/>
  </w:num>
  <w:num w:numId="6" w16cid:durableId="415594464">
    <w:abstractNumId w:val="41"/>
  </w:num>
  <w:num w:numId="7" w16cid:durableId="953562659">
    <w:abstractNumId w:val="47"/>
  </w:num>
  <w:num w:numId="8" w16cid:durableId="1739552586">
    <w:abstractNumId w:val="11"/>
  </w:num>
  <w:num w:numId="9" w16cid:durableId="1084260118">
    <w:abstractNumId w:val="39"/>
  </w:num>
  <w:num w:numId="10" w16cid:durableId="716666878">
    <w:abstractNumId w:val="30"/>
  </w:num>
  <w:num w:numId="11" w16cid:durableId="394397723">
    <w:abstractNumId w:val="46"/>
  </w:num>
  <w:num w:numId="12" w16cid:durableId="693966536">
    <w:abstractNumId w:val="7"/>
  </w:num>
  <w:num w:numId="13" w16cid:durableId="914512998">
    <w:abstractNumId w:val="31"/>
  </w:num>
  <w:num w:numId="14" w16cid:durableId="2005279912">
    <w:abstractNumId w:val="22"/>
  </w:num>
  <w:num w:numId="15" w16cid:durableId="567419354">
    <w:abstractNumId w:val="21"/>
  </w:num>
  <w:num w:numId="16" w16cid:durableId="681586101">
    <w:abstractNumId w:val="27"/>
  </w:num>
  <w:num w:numId="17" w16cid:durableId="585460976">
    <w:abstractNumId w:val="36"/>
  </w:num>
  <w:num w:numId="18" w16cid:durableId="1731074688">
    <w:abstractNumId w:val="50"/>
  </w:num>
  <w:num w:numId="19" w16cid:durableId="721486676">
    <w:abstractNumId w:val="35"/>
  </w:num>
  <w:num w:numId="20" w16cid:durableId="1803383668">
    <w:abstractNumId w:val="14"/>
  </w:num>
  <w:num w:numId="21" w16cid:durableId="1115639664">
    <w:abstractNumId w:val="15"/>
  </w:num>
  <w:num w:numId="22" w16cid:durableId="1425690066">
    <w:abstractNumId w:val="49"/>
  </w:num>
  <w:num w:numId="23" w16cid:durableId="858128591">
    <w:abstractNumId w:val="13"/>
  </w:num>
  <w:num w:numId="24" w16cid:durableId="880897053">
    <w:abstractNumId w:val="8"/>
  </w:num>
  <w:num w:numId="25" w16cid:durableId="6173870">
    <w:abstractNumId w:val="24"/>
  </w:num>
  <w:num w:numId="26" w16cid:durableId="1777139874">
    <w:abstractNumId w:val="28"/>
  </w:num>
  <w:num w:numId="27" w16cid:durableId="1562978276">
    <w:abstractNumId w:val="10"/>
  </w:num>
  <w:num w:numId="28" w16cid:durableId="1288124787">
    <w:abstractNumId w:val="19"/>
  </w:num>
  <w:num w:numId="29" w16cid:durableId="1152867394">
    <w:abstractNumId w:val="43"/>
  </w:num>
  <w:num w:numId="30" w16cid:durableId="790709745">
    <w:abstractNumId w:val="48"/>
  </w:num>
  <w:num w:numId="31" w16cid:durableId="848568412">
    <w:abstractNumId w:val="26"/>
  </w:num>
  <w:num w:numId="32" w16cid:durableId="706880009">
    <w:abstractNumId w:val="2"/>
  </w:num>
  <w:num w:numId="33" w16cid:durableId="200023372">
    <w:abstractNumId w:val="29"/>
  </w:num>
  <w:num w:numId="34" w16cid:durableId="1237545345">
    <w:abstractNumId w:val="33"/>
  </w:num>
  <w:num w:numId="35" w16cid:durableId="1733237675">
    <w:abstractNumId w:val="0"/>
  </w:num>
  <w:num w:numId="36" w16cid:durableId="296450124">
    <w:abstractNumId w:val="1"/>
  </w:num>
  <w:num w:numId="37" w16cid:durableId="1149446079">
    <w:abstractNumId w:val="16"/>
  </w:num>
  <w:num w:numId="38" w16cid:durableId="2124229604">
    <w:abstractNumId w:val="4"/>
  </w:num>
  <w:num w:numId="39" w16cid:durableId="1877765768">
    <w:abstractNumId w:val="9"/>
  </w:num>
  <w:num w:numId="40" w16cid:durableId="837234993">
    <w:abstractNumId w:val="37"/>
  </w:num>
  <w:num w:numId="41" w16cid:durableId="1226375688">
    <w:abstractNumId w:val="34"/>
  </w:num>
  <w:num w:numId="42" w16cid:durableId="2138257509">
    <w:abstractNumId w:val="38"/>
  </w:num>
  <w:num w:numId="43" w16cid:durableId="887649525">
    <w:abstractNumId w:val="23"/>
  </w:num>
  <w:num w:numId="44" w16cid:durableId="1694501383">
    <w:abstractNumId w:val="3"/>
  </w:num>
  <w:num w:numId="45" w16cid:durableId="745226428">
    <w:abstractNumId w:val="6"/>
  </w:num>
  <w:num w:numId="46" w16cid:durableId="1350445687">
    <w:abstractNumId w:val="45"/>
  </w:num>
  <w:num w:numId="47" w16cid:durableId="1315910507">
    <w:abstractNumId w:val="32"/>
  </w:num>
  <w:num w:numId="48" w16cid:durableId="1650668564">
    <w:abstractNumId w:val="5"/>
  </w:num>
  <w:num w:numId="49" w16cid:durableId="305860323">
    <w:abstractNumId w:val="40"/>
  </w:num>
  <w:num w:numId="50" w16cid:durableId="342587881">
    <w:abstractNumId w:val="25"/>
  </w:num>
  <w:num w:numId="51" w16cid:durableId="2068794335">
    <w:abstractNumId w:val="44"/>
  </w:num>
  <w:num w:numId="52" w16cid:durableId="2134211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AB"/>
    <w:rsid w:val="00000D8A"/>
    <w:rsid w:val="00040515"/>
    <w:rsid w:val="00040B44"/>
    <w:rsid w:val="000420B4"/>
    <w:rsid w:val="00043612"/>
    <w:rsid w:val="00046946"/>
    <w:rsid w:val="000478CF"/>
    <w:rsid w:val="00051396"/>
    <w:rsid w:val="00057D37"/>
    <w:rsid w:val="0006450A"/>
    <w:rsid w:val="000701AB"/>
    <w:rsid w:val="00073471"/>
    <w:rsid w:val="0007507F"/>
    <w:rsid w:val="000767E4"/>
    <w:rsid w:val="0008296C"/>
    <w:rsid w:val="000925B2"/>
    <w:rsid w:val="00094D4F"/>
    <w:rsid w:val="000A0093"/>
    <w:rsid w:val="000A524F"/>
    <w:rsid w:val="000C4D2F"/>
    <w:rsid w:val="000D0A42"/>
    <w:rsid w:val="000D3B17"/>
    <w:rsid w:val="000E0286"/>
    <w:rsid w:val="000E44FA"/>
    <w:rsid w:val="000F7CD1"/>
    <w:rsid w:val="001019DC"/>
    <w:rsid w:val="001176D8"/>
    <w:rsid w:val="001179F6"/>
    <w:rsid w:val="001255CF"/>
    <w:rsid w:val="001302AB"/>
    <w:rsid w:val="0013128C"/>
    <w:rsid w:val="00133A8A"/>
    <w:rsid w:val="001352E7"/>
    <w:rsid w:val="001360B7"/>
    <w:rsid w:val="00147AC6"/>
    <w:rsid w:val="00147DFA"/>
    <w:rsid w:val="00161E4E"/>
    <w:rsid w:val="00170312"/>
    <w:rsid w:val="0018130A"/>
    <w:rsid w:val="001841E7"/>
    <w:rsid w:val="001A498C"/>
    <w:rsid w:val="001A6938"/>
    <w:rsid w:val="001B3C23"/>
    <w:rsid w:val="001C50E6"/>
    <w:rsid w:val="001E1590"/>
    <w:rsid w:val="001E35CC"/>
    <w:rsid w:val="001E58EA"/>
    <w:rsid w:val="001F59F8"/>
    <w:rsid w:val="002117BC"/>
    <w:rsid w:val="002176E7"/>
    <w:rsid w:val="00222113"/>
    <w:rsid w:val="00225090"/>
    <w:rsid w:val="00241996"/>
    <w:rsid w:val="00245720"/>
    <w:rsid w:val="0026408D"/>
    <w:rsid w:val="00267ED7"/>
    <w:rsid w:val="002723F3"/>
    <w:rsid w:val="00281087"/>
    <w:rsid w:val="0028726E"/>
    <w:rsid w:val="0029325D"/>
    <w:rsid w:val="00295AA5"/>
    <w:rsid w:val="00296B93"/>
    <w:rsid w:val="00296CD3"/>
    <w:rsid w:val="002A1513"/>
    <w:rsid w:val="002B31A5"/>
    <w:rsid w:val="002B500A"/>
    <w:rsid w:val="002C1225"/>
    <w:rsid w:val="002D5574"/>
    <w:rsid w:val="002D6253"/>
    <w:rsid w:val="002E3BA0"/>
    <w:rsid w:val="002F4A9E"/>
    <w:rsid w:val="002F7348"/>
    <w:rsid w:val="00307E57"/>
    <w:rsid w:val="003223CB"/>
    <w:rsid w:val="0035771D"/>
    <w:rsid w:val="0036479A"/>
    <w:rsid w:val="00381AE7"/>
    <w:rsid w:val="00382150"/>
    <w:rsid w:val="00382D7F"/>
    <w:rsid w:val="00385F71"/>
    <w:rsid w:val="00386FBC"/>
    <w:rsid w:val="0039312C"/>
    <w:rsid w:val="003950A3"/>
    <w:rsid w:val="00396C49"/>
    <w:rsid w:val="003A6BEF"/>
    <w:rsid w:val="003B2FD9"/>
    <w:rsid w:val="003B407E"/>
    <w:rsid w:val="003B5504"/>
    <w:rsid w:val="003C0F03"/>
    <w:rsid w:val="003C656A"/>
    <w:rsid w:val="003D6024"/>
    <w:rsid w:val="003E2E84"/>
    <w:rsid w:val="003F0161"/>
    <w:rsid w:val="003F4E3D"/>
    <w:rsid w:val="004024AC"/>
    <w:rsid w:val="00410172"/>
    <w:rsid w:val="0041228B"/>
    <w:rsid w:val="004149D2"/>
    <w:rsid w:val="00415D4D"/>
    <w:rsid w:val="004168BC"/>
    <w:rsid w:val="00431412"/>
    <w:rsid w:val="00441AED"/>
    <w:rsid w:val="00456ADA"/>
    <w:rsid w:val="004616C9"/>
    <w:rsid w:val="00465B43"/>
    <w:rsid w:val="00475BAE"/>
    <w:rsid w:val="004907C3"/>
    <w:rsid w:val="00494A7E"/>
    <w:rsid w:val="004B21BD"/>
    <w:rsid w:val="004B3B78"/>
    <w:rsid w:val="004B4406"/>
    <w:rsid w:val="004B6BB0"/>
    <w:rsid w:val="004C1402"/>
    <w:rsid w:val="004C6CF5"/>
    <w:rsid w:val="004E1C54"/>
    <w:rsid w:val="004E5769"/>
    <w:rsid w:val="004F0477"/>
    <w:rsid w:val="004F4EB4"/>
    <w:rsid w:val="004F6AA1"/>
    <w:rsid w:val="00504D17"/>
    <w:rsid w:val="00520633"/>
    <w:rsid w:val="005224AD"/>
    <w:rsid w:val="0052598B"/>
    <w:rsid w:val="00525EEE"/>
    <w:rsid w:val="00527D97"/>
    <w:rsid w:val="00533EFB"/>
    <w:rsid w:val="00546B1E"/>
    <w:rsid w:val="005555C0"/>
    <w:rsid w:val="00555D46"/>
    <w:rsid w:val="005662F0"/>
    <w:rsid w:val="0057196B"/>
    <w:rsid w:val="00585B58"/>
    <w:rsid w:val="00594D51"/>
    <w:rsid w:val="005A3030"/>
    <w:rsid w:val="005B053B"/>
    <w:rsid w:val="005B30AE"/>
    <w:rsid w:val="005B4775"/>
    <w:rsid w:val="005B79C6"/>
    <w:rsid w:val="005D0174"/>
    <w:rsid w:val="005D6A34"/>
    <w:rsid w:val="005E1AD5"/>
    <w:rsid w:val="005E2471"/>
    <w:rsid w:val="005E7847"/>
    <w:rsid w:val="005E7BE5"/>
    <w:rsid w:val="00626636"/>
    <w:rsid w:val="00632C0C"/>
    <w:rsid w:val="00634199"/>
    <w:rsid w:val="00635F34"/>
    <w:rsid w:val="006367D5"/>
    <w:rsid w:val="006547D0"/>
    <w:rsid w:val="006559D0"/>
    <w:rsid w:val="00655C8F"/>
    <w:rsid w:val="00671977"/>
    <w:rsid w:val="00672230"/>
    <w:rsid w:val="00675EE6"/>
    <w:rsid w:val="006835EA"/>
    <w:rsid w:val="006879E5"/>
    <w:rsid w:val="006956B2"/>
    <w:rsid w:val="00696BDF"/>
    <w:rsid w:val="006A19C0"/>
    <w:rsid w:val="006A3038"/>
    <w:rsid w:val="006B3717"/>
    <w:rsid w:val="006C04EA"/>
    <w:rsid w:val="006C21B2"/>
    <w:rsid w:val="006C7F96"/>
    <w:rsid w:val="006D15F9"/>
    <w:rsid w:val="006E1FD4"/>
    <w:rsid w:val="006E210F"/>
    <w:rsid w:val="00705A09"/>
    <w:rsid w:val="007129C5"/>
    <w:rsid w:val="0071513C"/>
    <w:rsid w:val="00715480"/>
    <w:rsid w:val="00720A24"/>
    <w:rsid w:val="0072174E"/>
    <w:rsid w:val="00722235"/>
    <w:rsid w:val="0073646B"/>
    <w:rsid w:val="0074367C"/>
    <w:rsid w:val="00760948"/>
    <w:rsid w:val="0076337D"/>
    <w:rsid w:val="00767121"/>
    <w:rsid w:val="007940C6"/>
    <w:rsid w:val="007B2A83"/>
    <w:rsid w:val="007B4653"/>
    <w:rsid w:val="007B7982"/>
    <w:rsid w:val="007E59DD"/>
    <w:rsid w:val="00801D46"/>
    <w:rsid w:val="0080501D"/>
    <w:rsid w:val="00806783"/>
    <w:rsid w:val="00813B80"/>
    <w:rsid w:val="00822AE3"/>
    <w:rsid w:val="00835D3D"/>
    <w:rsid w:val="00841F80"/>
    <w:rsid w:val="00865985"/>
    <w:rsid w:val="00865CB0"/>
    <w:rsid w:val="008705AF"/>
    <w:rsid w:val="00875769"/>
    <w:rsid w:val="008764A1"/>
    <w:rsid w:val="00880BDF"/>
    <w:rsid w:val="00883046"/>
    <w:rsid w:val="0089195B"/>
    <w:rsid w:val="0089301C"/>
    <w:rsid w:val="008A1BB8"/>
    <w:rsid w:val="008A429F"/>
    <w:rsid w:val="008B3054"/>
    <w:rsid w:val="008C5073"/>
    <w:rsid w:val="008C7D96"/>
    <w:rsid w:val="008D3B5A"/>
    <w:rsid w:val="008E26D3"/>
    <w:rsid w:val="008F2651"/>
    <w:rsid w:val="00903A8E"/>
    <w:rsid w:val="0090502A"/>
    <w:rsid w:val="00907C24"/>
    <w:rsid w:val="00915928"/>
    <w:rsid w:val="00915D9D"/>
    <w:rsid w:val="009173B1"/>
    <w:rsid w:val="00926249"/>
    <w:rsid w:val="00953D60"/>
    <w:rsid w:val="00957BC9"/>
    <w:rsid w:val="00965AC0"/>
    <w:rsid w:val="0096723D"/>
    <w:rsid w:val="009801BA"/>
    <w:rsid w:val="009B4C5F"/>
    <w:rsid w:val="009B7555"/>
    <w:rsid w:val="009C4E47"/>
    <w:rsid w:val="009C6E65"/>
    <w:rsid w:val="009D6CB1"/>
    <w:rsid w:val="009E36CA"/>
    <w:rsid w:val="00A0164D"/>
    <w:rsid w:val="00A01CDD"/>
    <w:rsid w:val="00A04CF5"/>
    <w:rsid w:val="00A20752"/>
    <w:rsid w:val="00A22BC3"/>
    <w:rsid w:val="00A442F8"/>
    <w:rsid w:val="00A44765"/>
    <w:rsid w:val="00A619A6"/>
    <w:rsid w:val="00A64829"/>
    <w:rsid w:val="00A80BC3"/>
    <w:rsid w:val="00A861C6"/>
    <w:rsid w:val="00A86CEA"/>
    <w:rsid w:val="00A9270F"/>
    <w:rsid w:val="00A9572F"/>
    <w:rsid w:val="00AB0294"/>
    <w:rsid w:val="00AD0BBB"/>
    <w:rsid w:val="00AE1DE7"/>
    <w:rsid w:val="00AF2CAB"/>
    <w:rsid w:val="00B105DE"/>
    <w:rsid w:val="00B2189D"/>
    <w:rsid w:val="00B22668"/>
    <w:rsid w:val="00B22C1B"/>
    <w:rsid w:val="00B32B51"/>
    <w:rsid w:val="00B41C38"/>
    <w:rsid w:val="00B44BA1"/>
    <w:rsid w:val="00B45908"/>
    <w:rsid w:val="00B52C81"/>
    <w:rsid w:val="00B549ED"/>
    <w:rsid w:val="00B6750B"/>
    <w:rsid w:val="00B713F0"/>
    <w:rsid w:val="00B7155F"/>
    <w:rsid w:val="00B7373C"/>
    <w:rsid w:val="00B83DE8"/>
    <w:rsid w:val="00B912CC"/>
    <w:rsid w:val="00BA4A4F"/>
    <w:rsid w:val="00BB5EEE"/>
    <w:rsid w:val="00BB76FE"/>
    <w:rsid w:val="00BC2AA8"/>
    <w:rsid w:val="00BC3B85"/>
    <w:rsid w:val="00BC7803"/>
    <w:rsid w:val="00BD1965"/>
    <w:rsid w:val="00BD4D16"/>
    <w:rsid w:val="00BE527E"/>
    <w:rsid w:val="00BE68D2"/>
    <w:rsid w:val="00BF71D4"/>
    <w:rsid w:val="00C00803"/>
    <w:rsid w:val="00C012B4"/>
    <w:rsid w:val="00C02839"/>
    <w:rsid w:val="00C02BD0"/>
    <w:rsid w:val="00C03AD9"/>
    <w:rsid w:val="00C10FF9"/>
    <w:rsid w:val="00C24183"/>
    <w:rsid w:val="00C33900"/>
    <w:rsid w:val="00C442C4"/>
    <w:rsid w:val="00C46B58"/>
    <w:rsid w:val="00C61374"/>
    <w:rsid w:val="00C67AF1"/>
    <w:rsid w:val="00C718CC"/>
    <w:rsid w:val="00C836C5"/>
    <w:rsid w:val="00C939E2"/>
    <w:rsid w:val="00C944C4"/>
    <w:rsid w:val="00CA715F"/>
    <w:rsid w:val="00CA7CFD"/>
    <w:rsid w:val="00CB4F8E"/>
    <w:rsid w:val="00CB5434"/>
    <w:rsid w:val="00CC051A"/>
    <w:rsid w:val="00CD24CD"/>
    <w:rsid w:val="00CE3747"/>
    <w:rsid w:val="00CF373D"/>
    <w:rsid w:val="00CF4D48"/>
    <w:rsid w:val="00D0492D"/>
    <w:rsid w:val="00D04CAC"/>
    <w:rsid w:val="00D07FF2"/>
    <w:rsid w:val="00D115DD"/>
    <w:rsid w:val="00D12DBD"/>
    <w:rsid w:val="00D149C5"/>
    <w:rsid w:val="00D2160E"/>
    <w:rsid w:val="00D3441D"/>
    <w:rsid w:val="00D37265"/>
    <w:rsid w:val="00D46D72"/>
    <w:rsid w:val="00D5504B"/>
    <w:rsid w:val="00D625CF"/>
    <w:rsid w:val="00D629E9"/>
    <w:rsid w:val="00D66590"/>
    <w:rsid w:val="00D76B32"/>
    <w:rsid w:val="00D8124C"/>
    <w:rsid w:val="00D823CF"/>
    <w:rsid w:val="00D8250A"/>
    <w:rsid w:val="00D83628"/>
    <w:rsid w:val="00D8424A"/>
    <w:rsid w:val="00D8524B"/>
    <w:rsid w:val="00D9607C"/>
    <w:rsid w:val="00DC03B7"/>
    <w:rsid w:val="00DC3B36"/>
    <w:rsid w:val="00DC70E2"/>
    <w:rsid w:val="00DD764C"/>
    <w:rsid w:val="00DE47C4"/>
    <w:rsid w:val="00DF0027"/>
    <w:rsid w:val="00DF3764"/>
    <w:rsid w:val="00DF6C33"/>
    <w:rsid w:val="00E05365"/>
    <w:rsid w:val="00E06441"/>
    <w:rsid w:val="00E31070"/>
    <w:rsid w:val="00E34394"/>
    <w:rsid w:val="00E45D6B"/>
    <w:rsid w:val="00E559FD"/>
    <w:rsid w:val="00E627DD"/>
    <w:rsid w:val="00E63500"/>
    <w:rsid w:val="00E674F2"/>
    <w:rsid w:val="00E7185C"/>
    <w:rsid w:val="00E761B9"/>
    <w:rsid w:val="00E94CA8"/>
    <w:rsid w:val="00E95599"/>
    <w:rsid w:val="00E97A68"/>
    <w:rsid w:val="00EA66B0"/>
    <w:rsid w:val="00EA6A40"/>
    <w:rsid w:val="00EC2064"/>
    <w:rsid w:val="00EC3A99"/>
    <w:rsid w:val="00EC4B46"/>
    <w:rsid w:val="00ED0F14"/>
    <w:rsid w:val="00EE12D7"/>
    <w:rsid w:val="00EE6835"/>
    <w:rsid w:val="00EE708F"/>
    <w:rsid w:val="00EF1E24"/>
    <w:rsid w:val="00F02BCC"/>
    <w:rsid w:val="00F13AC8"/>
    <w:rsid w:val="00F20DDB"/>
    <w:rsid w:val="00F2171C"/>
    <w:rsid w:val="00F239C6"/>
    <w:rsid w:val="00F2536B"/>
    <w:rsid w:val="00F25861"/>
    <w:rsid w:val="00F25BE7"/>
    <w:rsid w:val="00F32E55"/>
    <w:rsid w:val="00F45D8C"/>
    <w:rsid w:val="00F50C80"/>
    <w:rsid w:val="00F53D4F"/>
    <w:rsid w:val="00F6538D"/>
    <w:rsid w:val="00F66F04"/>
    <w:rsid w:val="00F740E7"/>
    <w:rsid w:val="00F8093D"/>
    <w:rsid w:val="00F96878"/>
    <w:rsid w:val="00FA2CD2"/>
    <w:rsid w:val="00FB7FB9"/>
    <w:rsid w:val="00FC3BCD"/>
    <w:rsid w:val="00FD0F8F"/>
    <w:rsid w:val="00FE15EF"/>
    <w:rsid w:val="00FE20F5"/>
    <w:rsid w:val="00FE526A"/>
    <w:rsid w:val="034F401B"/>
    <w:rsid w:val="05BDBD8C"/>
    <w:rsid w:val="071126C3"/>
    <w:rsid w:val="0AC4A1BA"/>
    <w:rsid w:val="0CF56C55"/>
    <w:rsid w:val="12B68B42"/>
    <w:rsid w:val="1728AC4E"/>
    <w:rsid w:val="18CB0874"/>
    <w:rsid w:val="1F6988C5"/>
    <w:rsid w:val="33E6B8E7"/>
    <w:rsid w:val="35F6DB99"/>
    <w:rsid w:val="369A49DC"/>
    <w:rsid w:val="467817A5"/>
    <w:rsid w:val="508E7C3F"/>
    <w:rsid w:val="52C2E59F"/>
    <w:rsid w:val="5A45B17A"/>
    <w:rsid w:val="5B3B7EA0"/>
    <w:rsid w:val="69507E86"/>
    <w:rsid w:val="6B261CE5"/>
    <w:rsid w:val="754C6FCD"/>
    <w:rsid w:val="75F8303D"/>
    <w:rsid w:val="77142B55"/>
    <w:rsid w:val="7A4B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509B"/>
  <w15:chartTrackingRefBased/>
  <w15:docId w15:val="{5A8556BB-5818-4905-AA7D-C191687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7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C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0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38"/>
    <w:rPr>
      <w:b/>
      <w:bCs/>
      <w:sz w:val="20"/>
      <w:szCs w:val="20"/>
    </w:rPr>
  </w:style>
  <w:style w:type="character" w:customStyle="1" w:styleId="ekabin0">
    <w:name w:val="ekabin0"/>
    <w:basedOn w:val="DefaultParagraphFont"/>
    <w:rsid w:val="004C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dpi.com/2072-6643/14/3/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25T22:03:20.7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0 1 11032 0 0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English</dc:creator>
  <cp:keywords/>
  <dc:description/>
  <cp:lastModifiedBy>English, Lindsey</cp:lastModifiedBy>
  <cp:revision>11</cp:revision>
  <cp:lastPrinted>2020-01-15T17:25:00Z</cp:lastPrinted>
  <dcterms:created xsi:type="dcterms:W3CDTF">2023-10-26T16:23:00Z</dcterms:created>
  <dcterms:modified xsi:type="dcterms:W3CDTF">2024-05-28T18:45:00Z</dcterms:modified>
</cp:coreProperties>
</file>